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5C42" w14:textId="61A5AEBB" w:rsidR="00A83FBA" w:rsidRPr="000760DF" w:rsidRDefault="00BD37DD" w:rsidP="000A23B8">
      <w:pPr>
        <w:jc w:val="center"/>
        <w:rPr>
          <w:rFonts w:ascii="Garamond" w:hAnsi="Garamond"/>
          <w:b/>
        </w:rPr>
      </w:pPr>
      <w:bookmarkStart w:id="0" w:name="_GoBack"/>
      <w:bookmarkEnd w:id="0"/>
      <w:r w:rsidRPr="000760DF">
        <w:rPr>
          <w:rFonts w:ascii="Garamond" w:hAnsi="Garamond"/>
          <w:b/>
        </w:rPr>
        <w:t>LENDÜLET 20</w:t>
      </w:r>
      <w:r w:rsidR="00B03371" w:rsidRPr="000760DF">
        <w:rPr>
          <w:rFonts w:ascii="Garamond" w:hAnsi="Garamond"/>
          <w:b/>
        </w:rPr>
        <w:t>2</w:t>
      </w:r>
      <w:r w:rsidR="00645A37">
        <w:rPr>
          <w:rFonts w:ascii="Garamond" w:hAnsi="Garamond"/>
          <w:b/>
        </w:rPr>
        <w:t>3</w:t>
      </w:r>
    </w:p>
    <w:p w14:paraId="64A442FD" w14:textId="77777777" w:rsidR="00DF0180" w:rsidRPr="000760DF" w:rsidRDefault="00DF0180" w:rsidP="000A23B8">
      <w:pPr>
        <w:jc w:val="center"/>
        <w:rPr>
          <w:rFonts w:ascii="Garamond" w:hAnsi="Garamond"/>
          <w:b/>
        </w:rPr>
      </w:pPr>
    </w:p>
    <w:p w14:paraId="0CAADD26" w14:textId="77777777" w:rsidR="00DF0180" w:rsidRPr="000760DF" w:rsidRDefault="00DF0180" w:rsidP="000A23B8">
      <w:pPr>
        <w:jc w:val="center"/>
        <w:rPr>
          <w:rFonts w:ascii="Garamond" w:hAnsi="Garamond"/>
          <w:b/>
        </w:rPr>
      </w:pPr>
      <w:r w:rsidRPr="000760DF">
        <w:rPr>
          <w:rFonts w:ascii="Garamond" w:hAnsi="Garamond"/>
          <w:b/>
        </w:rPr>
        <w:t>KUTATÁSI TERV /RESEARCH PLAN</w:t>
      </w:r>
    </w:p>
    <w:p w14:paraId="11F2AA3D" w14:textId="77777777" w:rsidR="00A83FBA" w:rsidRPr="00422E93" w:rsidRDefault="00A83FBA" w:rsidP="00FB30D8">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1DEF" w:rsidRPr="00422E93" w14:paraId="1B51F80F" w14:textId="77777777" w:rsidTr="009A2B13">
        <w:trPr>
          <w:trHeight w:val="667"/>
          <w:jc w:val="center"/>
        </w:trPr>
        <w:tc>
          <w:tcPr>
            <w:tcW w:w="9062" w:type="dxa"/>
            <w:shd w:val="pct12" w:color="auto" w:fill="auto"/>
            <w:vAlign w:val="center"/>
          </w:tcPr>
          <w:p w14:paraId="257998D0" w14:textId="54ACDAC3" w:rsidR="00510DCB" w:rsidRDefault="00690AC4" w:rsidP="009A2B13">
            <w:pPr>
              <w:spacing w:before="120"/>
              <w:jc w:val="center"/>
              <w:rPr>
                <w:rFonts w:ascii="Garamond" w:hAnsi="Garamond"/>
                <w:sz w:val="22"/>
                <w:szCs w:val="22"/>
              </w:rPr>
            </w:pPr>
            <w:r w:rsidRPr="00422E93">
              <w:rPr>
                <w:rFonts w:ascii="Garamond" w:hAnsi="Garamond"/>
                <w:sz w:val="22"/>
                <w:szCs w:val="22"/>
                <w:lang w:val="hu-HU"/>
              </w:rPr>
              <w:t xml:space="preserve">A </w:t>
            </w:r>
            <w:r w:rsidR="00FA22B4">
              <w:rPr>
                <w:rFonts w:ascii="Garamond" w:hAnsi="Garamond"/>
                <w:sz w:val="22"/>
                <w:szCs w:val="22"/>
                <w:lang w:val="hu-HU"/>
              </w:rPr>
              <w:t>pályázó</w:t>
            </w:r>
            <w:r w:rsidR="00ED66F4">
              <w:rPr>
                <w:rFonts w:ascii="Garamond" w:hAnsi="Garamond"/>
                <w:sz w:val="22"/>
                <w:szCs w:val="22"/>
                <w:lang w:val="hu-HU"/>
              </w:rPr>
              <w:t xml:space="preserve"> </w:t>
            </w:r>
            <w:r w:rsidR="00497DFA">
              <w:rPr>
                <w:rFonts w:ascii="Garamond" w:hAnsi="Garamond"/>
                <w:sz w:val="22"/>
                <w:szCs w:val="22"/>
                <w:lang w:val="hu-HU"/>
              </w:rPr>
              <w:t xml:space="preserve">kutatócsoport-vezető </w:t>
            </w:r>
            <w:r w:rsidRPr="00422E93">
              <w:rPr>
                <w:rFonts w:ascii="Garamond" w:hAnsi="Garamond"/>
                <w:sz w:val="22"/>
                <w:szCs w:val="22"/>
                <w:lang w:val="hu-HU"/>
              </w:rPr>
              <w:t>neve</w:t>
            </w:r>
            <w:r w:rsidRPr="00422E93">
              <w:rPr>
                <w:rFonts w:ascii="Garamond" w:hAnsi="Garamond"/>
                <w:sz w:val="22"/>
                <w:szCs w:val="22"/>
              </w:rPr>
              <w:t xml:space="preserve"> / </w:t>
            </w:r>
            <w:r w:rsidR="00510DCB" w:rsidRPr="00422E93">
              <w:rPr>
                <w:rFonts w:ascii="Garamond" w:hAnsi="Garamond"/>
                <w:sz w:val="22"/>
                <w:szCs w:val="22"/>
              </w:rPr>
              <w:t xml:space="preserve">Name of the </w:t>
            </w:r>
            <w:r w:rsidR="00ED66F4">
              <w:rPr>
                <w:rFonts w:ascii="Garamond" w:hAnsi="Garamond"/>
                <w:sz w:val="22"/>
                <w:szCs w:val="22"/>
              </w:rPr>
              <w:t xml:space="preserve">prospective </w:t>
            </w:r>
            <w:r w:rsidR="00497DFA">
              <w:rPr>
                <w:rFonts w:ascii="Garamond" w:hAnsi="Garamond"/>
                <w:sz w:val="22"/>
                <w:szCs w:val="22"/>
              </w:rPr>
              <w:t>P</w:t>
            </w:r>
            <w:r w:rsidR="00986EEE">
              <w:rPr>
                <w:rFonts w:ascii="Garamond" w:hAnsi="Garamond"/>
                <w:sz w:val="22"/>
                <w:szCs w:val="22"/>
              </w:rPr>
              <w:t xml:space="preserve">rincipal </w:t>
            </w:r>
            <w:r w:rsidR="00497DFA">
              <w:rPr>
                <w:rFonts w:ascii="Garamond" w:hAnsi="Garamond"/>
                <w:sz w:val="22"/>
                <w:szCs w:val="22"/>
              </w:rPr>
              <w:t>I</w:t>
            </w:r>
            <w:r w:rsidR="00986EEE">
              <w:rPr>
                <w:rFonts w:ascii="Garamond" w:hAnsi="Garamond"/>
                <w:sz w:val="22"/>
                <w:szCs w:val="22"/>
              </w:rPr>
              <w:t>nvestigator</w:t>
            </w:r>
            <w:r w:rsidR="0050270C" w:rsidRPr="00422E93">
              <w:rPr>
                <w:rFonts w:ascii="Garamond" w:hAnsi="Garamond"/>
                <w:sz w:val="22"/>
                <w:szCs w:val="22"/>
              </w:rPr>
              <w:t>:</w:t>
            </w:r>
          </w:p>
          <w:p w14:paraId="44E8354F" w14:textId="77777777" w:rsidR="009A2B13" w:rsidRPr="009A2B13" w:rsidRDefault="009A2B13" w:rsidP="009A2B13">
            <w:pPr>
              <w:spacing w:before="120"/>
              <w:jc w:val="center"/>
              <w:rPr>
                <w:rFonts w:ascii="Garamond" w:hAnsi="Garamond"/>
                <w:sz w:val="22"/>
                <w:szCs w:val="22"/>
              </w:rPr>
            </w:pPr>
          </w:p>
        </w:tc>
      </w:tr>
      <w:tr w:rsidR="009A2B13" w:rsidRPr="00422E93" w14:paraId="0F2804F0" w14:textId="77777777" w:rsidTr="009A2B13">
        <w:trPr>
          <w:trHeight w:val="418"/>
          <w:jc w:val="center"/>
        </w:trPr>
        <w:tc>
          <w:tcPr>
            <w:tcW w:w="9062" w:type="dxa"/>
            <w:shd w:val="clear" w:color="auto" w:fill="FFFFFF" w:themeFill="background1"/>
            <w:vAlign w:val="center"/>
          </w:tcPr>
          <w:p w14:paraId="32A6218E" w14:textId="18DBDDA7" w:rsidR="009A2B13" w:rsidRDefault="009A2B13" w:rsidP="00EE530E">
            <w:pPr>
              <w:spacing w:before="120"/>
              <w:jc w:val="center"/>
              <w:rPr>
                <w:rFonts w:ascii="Garamond" w:hAnsi="Garamond"/>
                <w:sz w:val="22"/>
                <w:szCs w:val="22"/>
                <w:lang w:val="hu-HU"/>
              </w:rPr>
            </w:pPr>
            <w:r>
              <w:rPr>
                <w:rFonts w:ascii="Garamond" w:hAnsi="Garamond"/>
                <w:sz w:val="22"/>
                <w:szCs w:val="22"/>
                <w:lang w:val="hu-HU"/>
              </w:rPr>
              <w:t>Jelenlegi munkahely /</w:t>
            </w:r>
            <w:r w:rsidR="00ED66F4">
              <w:rPr>
                <w:rFonts w:ascii="Garamond" w:hAnsi="Garamond"/>
                <w:sz w:val="22"/>
                <w:szCs w:val="22"/>
                <w:lang w:val="hu-HU"/>
              </w:rPr>
              <w:t xml:space="preserve"> </w:t>
            </w:r>
            <w:r w:rsidRPr="002D1AEB">
              <w:rPr>
                <w:rFonts w:ascii="Garamond" w:hAnsi="Garamond"/>
                <w:sz w:val="22"/>
                <w:szCs w:val="22"/>
              </w:rPr>
              <w:t xml:space="preserve">Current </w:t>
            </w:r>
            <w:r w:rsidR="00FA22B4">
              <w:rPr>
                <w:rFonts w:ascii="Garamond" w:hAnsi="Garamond"/>
                <w:sz w:val="22"/>
                <w:szCs w:val="22"/>
              </w:rPr>
              <w:t>workplace</w:t>
            </w:r>
            <w:r>
              <w:rPr>
                <w:rFonts w:ascii="Garamond" w:hAnsi="Garamond"/>
                <w:sz w:val="22"/>
                <w:szCs w:val="22"/>
                <w:lang w:val="hu-HU"/>
              </w:rPr>
              <w:t>:</w:t>
            </w:r>
          </w:p>
          <w:p w14:paraId="2A6210B7" w14:textId="77777777" w:rsidR="009A2B13" w:rsidRPr="00422E93" w:rsidRDefault="009A2B13" w:rsidP="00EE530E">
            <w:pPr>
              <w:spacing w:before="120"/>
              <w:jc w:val="center"/>
              <w:rPr>
                <w:rFonts w:ascii="Garamond" w:hAnsi="Garamond"/>
                <w:sz w:val="22"/>
                <w:szCs w:val="22"/>
                <w:lang w:val="hu-HU"/>
              </w:rPr>
            </w:pPr>
          </w:p>
        </w:tc>
      </w:tr>
      <w:tr w:rsidR="00991DEF" w:rsidRPr="00422E93" w14:paraId="33D30C29" w14:textId="77777777" w:rsidTr="009A2B13">
        <w:trPr>
          <w:trHeight w:val="418"/>
          <w:jc w:val="center"/>
        </w:trPr>
        <w:tc>
          <w:tcPr>
            <w:tcW w:w="9062" w:type="dxa"/>
            <w:shd w:val="pct12" w:color="auto" w:fill="auto"/>
            <w:vAlign w:val="center"/>
          </w:tcPr>
          <w:p w14:paraId="0D523778" w14:textId="5C314D1C" w:rsidR="00510DCB" w:rsidRDefault="00764B47" w:rsidP="009A2B13">
            <w:pPr>
              <w:spacing w:before="120"/>
              <w:jc w:val="center"/>
              <w:rPr>
                <w:rFonts w:ascii="Garamond" w:hAnsi="Garamond"/>
                <w:sz w:val="22"/>
                <w:szCs w:val="22"/>
              </w:rPr>
            </w:pPr>
            <w:r w:rsidRPr="00422E93">
              <w:rPr>
                <w:rFonts w:ascii="Garamond" w:hAnsi="Garamond"/>
                <w:sz w:val="22"/>
                <w:szCs w:val="22"/>
                <w:lang w:val="hu-HU"/>
              </w:rPr>
              <w:t xml:space="preserve">Befogadó </w:t>
            </w:r>
            <w:r w:rsidR="00497DFA">
              <w:rPr>
                <w:rFonts w:ascii="Garamond" w:hAnsi="Garamond"/>
                <w:sz w:val="22"/>
                <w:szCs w:val="22"/>
                <w:lang w:val="hu-HU"/>
              </w:rPr>
              <w:t>kutatóhely</w:t>
            </w:r>
            <w:r w:rsidR="00690AC4" w:rsidRPr="00422E93">
              <w:rPr>
                <w:rFonts w:ascii="Garamond" w:hAnsi="Garamond"/>
                <w:sz w:val="22"/>
                <w:szCs w:val="22"/>
              </w:rPr>
              <w:t xml:space="preserve"> / </w:t>
            </w:r>
            <w:r w:rsidR="007B4AF7" w:rsidRPr="00422E93">
              <w:rPr>
                <w:rFonts w:ascii="Garamond" w:hAnsi="Garamond"/>
                <w:sz w:val="22"/>
                <w:szCs w:val="22"/>
              </w:rPr>
              <w:t>H</w:t>
            </w:r>
            <w:r w:rsidR="003B0E07" w:rsidRPr="00422E93">
              <w:rPr>
                <w:rFonts w:ascii="Garamond" w:hAnsi="Garamond"/>
                <w:sz w:val="22"/>
                <w:szCs w:val="22"/>
              </w:rPr>
              <w:t xml:space="preserve">ost </w:t>
            </w:r>
            <w:r w:rsidR="00B65700">
              <w:rPr>
                <w:rFonts w:ascii="Garamond" w:hAnsi="Garamond"/>
                <w:sz w:val="22"/>
                <w:szCs w:val="22"/>
              </w:rPr>
              <w:t>research entity</w:t>
            </w:r>
            <w:r w:rsidR="0050270C" w:rsidRPr="00422E93">
              <w:rPr>
                <w:rFonts w:ascii="Garamond" w:hAnsi="Garamond"/>
                <w:sz w:val="22"/>
                <w:szCs w:val="22"/>
              </w:rPr>
              <w:t>:</w:t>
            </w:r>
          </w:p>
          <w:p w14:paraId="2626A6A0" w14:textId="77777777" w:rsidR="009A2B13" w:rsidRPr="009A2B13" w:rsidRDefault="009A2B13" w:rsidP="009A2B13">
            <w:pPr>
              <w:spacing w:before="120"/>
              <w:jc w:val="center"/>
              <w:rPr>
                <w:rFonts w:ascii="Garamond" w:hAnsi="Garamond"/>
                <w:sz w:val="22"/>
                <w:szCs w:val="22"/>
              </w:rPr>
            </w:pPr>
          </w:p>
        </w:tc>
      </w:tr>
      <w:tr w:rsidR="009A2B13" w:rsidRPr="00422E93" w14:paraId="1EABB26C" w14:textId="77777777" w:rsidTr="009A2B13">
        <w:trPr>
          <w:trHeight w:val="418"/>
          <w:jc w:val="center"/>
        </w:trPr>
        <w:tc>
          <w:tcPr>
            <w:tcW w:w="9062" w:type="dxa"/>
            <w:shd w:val="clear" w:color="auto" w:fill="FFFFFF" w:themeFill="background1"/>
            <w:vAlign w:val="center"/>
          </w:tcPr>
          <w:p w14:paraId="42865809" w14:textId="2D392D2B" w:rsidR="009A2B13" w:rsidRPr="002D1AEB" w:rsidRDefault="009A2B13" w:rsidP="00EE530E">
            <w:pPr>
              <w:spacing w:before="120"/>
              <w:jc w:val="center"/>
              <w:rPr>
                <w:rFonts w:ascii="Garamond" w:hAnsi="Garamond"/>
                <w:sz w:val="22"/>
                <w:szCs w:val="22"/>
              </w:rPr>
            </w:pPr>
            <w:r>
              <w:rPr>
                <w:rFonts w:ascii="Garamond" w:hAnsi="Garamond"/>
                <w:sz w:val="22"/>
                <w:szCs w:val="22"/>
                <w:lang w:val="hu-HU"/>
              </w:rPr>
              <w:t xml:space="preserve">Befogadó kutatóhely vezetője / Head of </w:t>
            </w:r>
            <w:r w:rsidRPr="002D1AEB">
              <w:rPr>
                <w:rFonts w:ascii="Garamond" w:hAnsi="Garamond"/>
                <w:sz w:val="22"/>
                <w:szCs w:val="22"/>
              </w:rPr>
              <w:t xml:space="preserve">the host </w:t>
            </w:r>
            <w:r w:rsidR="00B65700">
              <w:rPr>
                <w:rFonts w:ascii="Garamond" w:hAnsi="Garamond"/>
                <w:sz w:val="22"/>
                <w:szCs w:val="22"/>
              </w:rPr>
              <w:t>research entity</w:t>
            </w:r>
            <w:r w:rsidRPr="002D1AEB">
              <w:rPr>
                <w:rFonts w:ascii="Garamond" w:hAnsi="Garamond"/>
                <w:sz w:val="22"/>
                <w:szCs w:val="22"/>
              </w:rPr>
              <w:t>:</w:t>
            </w:r>
          </w:p>
          <w:p w14:paraId="36EC34A0" w14:textId="77777777" w:rsidR="009A2B13" w:rsidRPr="00422E93" w:rsidRDefault="009A2B13" w:rsidP="00EE530E">
            <w:pPr>
              <w:spacing w:before="120"/>
              <w:jc w:val="center"/>
              <w:rPr>
                <w:rFonts w:ascii="Garamond" w:hAnsi="Garamond"/>
                <w:sz w:val="22"/>
                <w:szCs w:val="22"/>
                <w:lang w:val="hu-HU"/>
              </w:rPr>
            </w:pPr>
          </w:p>
        </w:tc>
      </w:tr>
      <w:tr w:rsidR="009A2B13" w:rsidRPr="00422E93" w14:paraId="796B9F0B" w14:textId="77777777" w:rsidTr="009A2B13">
        <w:trPr>
          <w:trHeight w:val="418"/>
          <w:jc w:val="center"/>
        </w:trPr>
        <w:tc>
          <w:tcPr>
            <w:tcW w:w="9062" w:type="dxa"/>
            <w:shd w:val="clear" w:color="auto" w:fill="D9D9D9" w:themeFill="background1" w:themeFillShade="D9"/>
            <w:vAlign w:val="center"/>
          </w:tcPr>
          <w:p w14:paraId="3BE899F9" w14:textId="77777777" w:rsidR="009A2B13" w:rsidRPr="002D1AEB" w:rsidRDefault="009A2B13" w:rsidP="00EE530E">
            <w:pPr>
              <w:spacing w:before="120"/>
              <w:jc w:val="center"/>
              <w:rPr>
                <w:rFonts w:ascii="Garamond" w:hAnsi="Garamond"/>
                <w:sz w:val="22"/>
                <w:szCs w:val="22"/>
              </w:rPr>
            </w:pPr>
            <w:r>
              <w:rPr>
                <w:rFonts w:ascii="Garamond" w:hAnsi="Garamond"/>
                <w:sz w:val="22"/>
                <w:szCs w:val="22"/>
                <w:lang w:val="hu-HU"/>
              </w:rPr>
              <w:t xml:space="preserve">A pályázat címe / </w:t>
            </w:r>
            <w:r w:rsidRPr="002D1AEB">
              <w:rPr>
                <w:rFonts w:ascii="Garamond" w:hAnsi="Garamond"/>
                <w:sz w:val="22"/>
                <w:szCs w:val="22"/>
              </w:rPr>
              <w:t>Application title:</w:t>
            </w:r>
          </w:p>
          <w:p w14:paraId="6567BCE5" w14:textId="77777777" w:rsidR="009A2B13" w:rsidRPr="002D1AEB" w:rsidRDefault="009A2B13" w:rsidP="00EE530E">
            <w:pPr>
              <w:spacing w:before="120"/>
              <w:jc w:val="center"/>
              <w:rPr>
                <w:rFonts w:ascii="Garamond" w:hAnsi="Garamond"/>
                <w:sz w:val="22"/>
                <w:szCs w:val="22"/>
              </w:rPr>
            </w:pPr>
          </w:p>
          <w:p w14:paraId="57C69C6B" w14:textId="77777777" w:rsidR="009A2B13" w:rsidRDefault="009A2B13" w:rsidP="00EE530E">
            <w:pPr>
              <w:spacing w:before="120"/>
              <w:jc w:val="center"/>
              <w:rPr>
                <w:rFonts w:ascii="Garamond" w:hAnsi="Garamond"/>
                <w:sz w:val="22"/>
                <w:szCs w:val="22"/>
                <w:lang w:val="hu-HU"/>
              </w:rPr>
            </w:pPr>
          </w:p>
        </w:tc>
      </w:tr>
      <w:tr w:rsidR="009A2B13" w:rsidRPr="00422E93" w14:paraId="33C3815C" w14:textId="77777777" w:rsidTr="009A2B13">
        <w:trPr>
          <w:trHeight w:val="418"/>
          <w:jc w:val="center"/>
        </w:trPr>
        <w:tc>
          <w:tcPr>
            <w:tcW w:w="9062" w:type="dxa"/>
            <w:shd w:val="clear" w:color="auto" w:fill="FFFFFF" w:themeFill="background1"/>
            <w:vAlign w:val="center"/>
          </w:tcPr>
          <w:p w14:paraId="30C15199" w14:textId="6A940953" w:rsidR="009A2B13" w:rsidRPr="002D1AEB" w:rsidRDefault="009A2B13" w:rsidP="00EE530E">
            <w:pPr>
              <w:spacing w:before="120"/>
              <w:jc w:val="center"/>
              <w:rPr>
                <w:rFonts w:ascii="Garamond" w:hAnsi="Garamond"/>
                <w:sz w:val="22"/>
                <w:szCs w:val="22"/>
              </w:rPr>
            </w:pPr>
            <w:r>
              <w:rPr>
                <w:rFonts w:ascii="Garamond" w:hAnsi="Garamond"/>
                <w:sz w:val="22"/>
                <w:szCs w:val="22"/>
                <w:lang w:val="hu-HU"/>
              </w:rPr>
              <w:t>Lendület</w:t>
            </w:r>
            <w:r w:rsidR="00DC7F46">
              <w:rPr>
                <w:rFonts w:ascii="Garamond" w:hAnsi="Garamond"/>
                <w:sz w:val="22"/>
                <w:szCs w:val="22"/>
                <w:lang w:val="hu-HU"/>
              </w:rPr>
              <w:t xml:space="preserve"> </w:t>
            </w:r>
            <w:r>
              <w:rPr>
                <w:rFonts w:ascii="Garamond" w:hAnsi="Garamond"/>
                <w:sz w:val="22"/>
                <w:szCs w:val="22"/>
                <w:lang w:val="hu-HU"/>
              </w:rPr>
              <w:t xml:space="preserve">kategória / Lendület </w:t>
            </w:r>
            <w:r w:rsidRPr="002D1AEB">
              <w:rPr>
                <w:rFonts w:ascii="Garamond" w:hAnsi="Garamond"/>
                <w:sz w:val="22"/>
                <w:szCs w:val="22"/>
              </w:rPr>
              <w:t>category:</w:t>
            </w:r>
          </w:p>
          <w:p w14:paraId="036423F1" w14:textId="77777777" w:rsidR="009A2B13" w:rsidRDefault="009A2B13" w:rsidP="00EE530E">
            <w:pPr>
              <w:spacing w:before="120"/>
              <w:jc w:val="center"/>
              <w:rPr>
                <w:rFonts w:ascii="Garamond" w:hAnsi="Garamond"/>
                <w:sz w:val="22"/>
                <w:szCs w:val="22"/>
                <w:lang w:val="hu-HU"/>
              </w:rPr>
            </w:pPr>
          </w:p>
        </w:tc>
      </w:tr>
    </w:tbl>
    <w:p w14:paraId="6E4671B9" w14:textId="77777777" w:rsidR="00AB2619" w:rsidRPr="00422E93" w:rsidRDefault="00AB2619" w:rsidP="00FB30D8">
      <w:pPr>
        <w:rPr>
          <w:rFonts w:ascii="Garamond" w:hAnsi="Garamond"/>
        </w:rPr>
      </w:pPr>
      <w:r w:rsidRPr="00422E93">
        <w:rPr>
          <w:rFonts w:ascii="Garamond" w:hAnsi="Garamond"/>
        </w:rPr>
        <w:br w:type="page"/>
      </w:r>
    </w:p>
    <w:p w14:paraId="1F85B51A" w14:textId="77777777" w:rsidR="00B24037" w:rsidRPr="00422E93" w:rsidRDefault="00690AC4" w:rsidP="00FB30D8">
      <w:pPr>
        <w:rPr>
          <w:rFonts w:ascii="Garamond" w:hAnsi="Garamond"/>
        </w:rPr>
      </w:pPr>
      <w:r w:rsidRPr="00422E93">
        <w:rPr>
          <w:rFonts w:ascii="Garamond" w:hAnsi="Garamond"/>
          <w:lang w:val="hu-HU"/>
        </w:rPr>
        <w:lastRenderedPageBreak/>
        <w:t>Tartalomjegyzék</w:t>
      </w:r>
      <w:r w:rsidRPr="00422E93">
        <w:rPr>
          <w:rFonts w:ascii="Garamond" w:hAnsi="Garamond"/>
        </w:rPr>
        <w:t xml:space="preserve"> / </w:t>
      </w:r>
      <w:r w:rsidR="00974042" w:rsidRPr="00422E93">
        <w:rPr>
          <w:rFonts w:ascii="Garamond" w:hAnsi="Garamond"/>
        </w:rPr>
        <w:t>Table of contents</w:t>
      </w:r>
    </w:p>
    <w:p w14:paraId="678179B0" w14:textId="77777777" w:rsidR="00FB30D8" w:rsidRPr="00422E93" w:rsidRDefault="00FB30D8" w:rsidP="00FB30D8">
      <w:pPr>
        <w:rPr>
          <w:rFonts w:ascii="Garamond" w:hAnsi="Garamond"/>
        </w:rPr>
      </w:pPr>
    </w:p>
    <w:p w14:paraId="30158E16" w14:textId="49605100" w:rsidR="000A23B8" w:rsidRDefault="00611F52">
      <w:pPr>
        <w:pStyle w:val="TJ1"/>
        <w:rPr>
          <w:rFonts w:asciiTheme="minorHAnsi" w:eastAsiaTheme="minorEastAsia" w:hAnsiTheme="minorHAnsi" w:cstheme="minorBidi"/>
          <w:noProof/>
          <w:sz w:val="22"/>
          <w:szCs w:val="22"/>
          <w:lang w:val="hu-HU" w:eastAsia="hu-HU"/>
        </w:rPr>
      </w:pPr>
      <w:r w:rsidRPr="00B06382">
        <w:rPr>
          <w:rFonts w:ascii="Garamond" w:hAnsi="Garamond"/>
          <w:b/>
          <w:sz w:val="22"/>
          <w:szCs w:val="22"/>
        </w:rPr>
        <w:fldChar w:fldCharType="begin"/>
      </w:r>
      <w:r w:rsidRPr="00B06382">
        <w:rPr>
          <w:rFonts w:ascii="Garamond" w:hAnsi="Garamond"/>
          <w:b/>
          <w:sz w:val="22"/>
          <w:szCs w:val="22"/>
        </w:rPr>
        <w:instrText xml:space="preserve"> TOC \o "1-1" \h \z \u </w:instrText>
      </w:r>
      <w:r w:rsidRPr="00B06382">
        <w:rPr>
          <w:rFonts w:ascii="Garamond" w:hAnsi="Garamond"/>
          <w:b/>
          <w:sz w:val="22"/>
          <w:szCs w:val="22"/>
        </w:rPr>
        <w:fldChar w:fldCharType="separate"/>
      </w:r>
      <w:hyperlink w:anchor="_Toc94086956" w:history="1">
        <w:r w:rsidR="000A23B8" w:rsidRPr="00B96881">
          <w:rPr>
            <w:rStyle w:val="Hiperhivatkozs"/>
            <w:rFonts w:ascii="Garamond" w:hAnsi="Garamond"/>
            <w:noProof/>
          </w:rPr>
          <w:t>I.</w:t>
        </w:r>
        <w:r w:rsidR="000A23B8">
          <w:rPr>
            <w:rFonts w:asciiTheme="minorHAnsi" w:eastAsiaTheme="minorEastAsia" w:hAnsiTheme="minorHAnsi" w:cstheme="minorBidi"/>
            <w:noProof/>
            <w:sz w:val="22"/>
            <w:szCs w:val="22"/>
            <w:lang w:val="hu-HU" w:eastAsia="hu-HU"/>
          </w:rPr>
          <w:tab/>
        </w:r>
        <w:r w:rsidR="000A23B8" w:rsidRPr="00B96881">
          <w:rPr>
            <w:rStyle w:val="Hiperhivatkozs"/>
            <w:rFonts w:ascii="Garamond" w:hAnsi="Garamond"/>
            <w:noProof/>
            <w:lang w:val="hu-HU"/>
          </w:rPr>
          <w:t>A tervezett kutatási projekt rövid összefoglalója magyar és angol nyelven</w:t>
        </w:r>
        <w:r w:rsidR="000A23B8" w:rsidRPr="00B96881">
          <w:rPr>
            <w:rStyle w:val="Hiperhivatkozs"/>
            <w:rFonts w:ascii="Garamond" w:hAnsi="Garamond"/>
            <w:noProof/>
          </w:rPr>
          <w:t xml:space="preserve"> / Brief summary of the proposed research project in Hungarian and in English</w:t>
        </w:r>
        <w:r w:rsidR="000A23B8">
          <w:rPr>
            <w:noProof/>
            <w:webHidden/>
          </w:rPr>
          <w:tab/>
        </w:r>
        <w:r w:rsidR="000A23B8">
          <w:rPr>
            <w:noProof/>
            <w:webHidden/>
          </w:rPr>
          <w:fldChar w:fldCharType="begin"/>
        </w:r>
        <w:r w:rsidR="000A23B8">
          <w:rPr>
            <w:noProof/>
            <w:webHidden/>
          </w:rPr>
          <w:instrText xml:space="preserve"> PAGEREF _Toc94086956 \h </w:instrText>
        </w:r>
        <w:r w:rsidR="000A23B8">
          <w:rPr>
            <w:noProof/>
            <w:webHidden/>
          </w:rPr>
        </w:r>
        <w:r w:rsidR="000A23B8">
          <w:rPr>
            <w:noProof/>
            <w:webHidden/>
          </w:rPr>
          <w:fldChar w:fldCharType="separate"/>
        </w:r>
        <w:r w:rsidR="000A23B8">
          <w:rPr>
            <w:noProof/>
            <w:webHidden/>
          </w:rPr>
          <w:t>3</w:t>
        </w:r>
        <w:r w:rsidR="000A23B8">
          <w:rPr>
            <w:noProof/>
            <w:webHidden/>
          </w:rPr>
          <w:fldChar w:fldCharType="end"/>
        </w:r>
      </w:hyperlink>
    </w:p>
    <w:p w14:paraId="45F8A654" w14:textId="224A607C" w:rsidR="000A23B8" w:rsidRDefault="00AA3D20">
      <w:pPr>
        <w:pStyle w:val="TJ1"/>
        <w:rPr>
          <w:rFonts w:asciiTheme="minorHAnsi" w:eastAsiaTheme="minorEastAsia" w:hAnsiTheme="minorHAnsi" w:cstheme="minorBidi"/>
          <w:noProof/>
          <w:sz w:val="22"/>
          <w:szCs w:val="22"/>
          <w:lang w:val="hu-HU" w:eastAsia="hu-HU"/>
        </w:rPr>
      </w:pPr>
      <w:hyperlink w:anchor="_Toc94086957" w:history="1">
        <w:r w:rsidR="000A23B8" w:rsidRPr="00B96881">
          <w:rPr>
            <w:rStyle w:val="Hiperhivatkozs"/>
            <w:rFonts w:ascii="Garamond" w:hAnsi="Garamond"/>
            <w:noProof/>
          </w:rPr>
          <w:t>II.</w:t>
        </w:r>
        <w:r w:rsidR="000A23B8">
          <w:rPr>
            <w:rFonts w:asciiTheme="minorHAnsi" w:eastAsiaTheme="minorEastAsia" w:hAnsiTheme="minorHAnsi" w:cstheme="minorBidi"/>
            <w:noProof/>
            <w:sz w:val="22"/>
            <w:szCs w:val="22"/>
            <w:lang w:val="hu-HU" w:eastAsia="hu-HU"/>
          </w:rPr>
          <w:tab/>
        </w:r>
        <w:r w:rsidR="000A23B8" w:rsidRPr="00B96881">
          <w:rPr>
            <w:rStyle w:val="Hiperhivatkozs"/>
            <w:rFonts w:ascii="Garamond" w:hAnsi="Garamond"/>
            <w:noProof/>
            <w:lang w:val="hu-HU"/>
          </w:rPr>
          <w:t>Az ötéves futamidejű kutatási projekt rövid leírása;</w:t>
        </w:r>
        <w:r w:rsidR="000A23B8" w:rsidRPr="00B96881">
          <w:rPr>
            <w:rStyle w:val="Hiperhivatkozs"/>
            <w:rFonts w:ascii="Garamond" w:hAnsi="Garamond"/>
            <w:noProof/>
          </w:rPr>
          <w:t xml:space="preserve"> </w:t>
        </w:r>
        <w:r w:rsidR="000A23B8" w:rsidRPr="00B96881">
          <w:rPr>
            <w:rStyle w:val="Hiperhivatkozs"/>
            <w:rFonts w:ascii="Garamond" w:hAnsi="Garamond"/>
            <w:noProof/>
            <w:lang w:val="hu-HU"/>
          </w:rPr>
          <w:t xml:space="preserve">továbbá a bölcsészet- és társadalomtudományi területen pályázók esetében a pályázó esetleges javaslata a kutatási beszámolók főbb elbírálási szempontjaira </w:t>
        </w:r>
        <w:r w:rsidR="000A23B8" w:rsidRPr="00B96881">
          <w:rPr>
            <w:rStyle w:val="Hiperhivatkozs"/>
            <w:rFonts w:ascii="Garamond" w:hAnsi="Garamond"/>
            <w:noProof/>
          </w:rPr>
          <w:t>/ Short description of the five-year research project; in addition, in the case of applications in the humanities and social sciences, possible suggestion by the applicant as to the major evaluation criteria to be used for the progress reports</w:t>
        </w:r>
        <w:r w:rsidR="000A23B8">
          <w:rPr>
            <w:noProof/>
            <w:webHidden/>
          </w:rPr>
          <w:tab/>
        </w:r>
        <w:r w:rsidR="000A23B8">
          <w:rPr>
            <w:noProof/>
            <w:webHidden/>
          </w:rPr>
          <w:fldChar w:fldCharType="begin"/>
        </w:r>
        <w:r w:rsidR="000A23B8">
          <w:rPr>
            <w:noProof/>
            <w:webHidden/>
          </w:rPr>
          <w:instrText xml:space="preserve"> PAGEREF _Toc94086957 \h </w:instrText>
        </w:r>
        <w:r w:rsidR="000A23B8">
          <w:rPr>
            <w:noProof/>
            <w:webHidden/>
          </w:rPr>
        </w:r>
        <w:r w:rsidR="000A23B8">
          <w:rPr>
            <w:noProof/>
            <w:webHidden/>
          </w:rPr>
          <w:fldChar w:fldCharType="separate"/>
        </w:r>
        <w:r w:rsidR="000A23B8">
          <w:rPr>
            <w:noProof/>
            <w:webHidden/>
          </w:rPr>
          <w:t>4</w:t>
        </w:r>
        <w:r w:rsidR="000A23B8">
          <w:rPr>
            <w:noProof/>
            <w:webHidden/>
          </w:rPr>
          <w:fldChar w:fldCharType="end"/>
        </w:r>
      </w:hyperlink>
    </w:p>
    <w:p w14:paraId="6F11B12A" w14:textId="452A4BD6" w:rsidR="000A23B8" w:rsidRDefault="00AA3D20">
      <w:pPr>
        <w:pStyle w:val="TJ1"/>
        <w:rPr>
          <w:rFonts w:asciiTheme="minorHAnsi" w:eastAsiaTheme="minorEastAsia" w:hAnsiTheme="minorHAnsi" w:cstheme="minorBidi"/>
          <w:noProof/>
          <w:sz w:val="22"/>
          <w:szCs w:val="22"/>
          <w:lang w:val="hu-HU" w:eastAsia="hu-HU"/>
        </w:rPr>
      </w:pPr>
      <w:hyperlink w:anchor="_Toc94086958" w:history="1">
        <w:r w:rsidR="000A23B8" w:rsidRPr="00B96881">
          <w:rPr>
            <w:rStyle w:val="Hiperhivatkozs"/>
            <w:rFonts w:ascii="Garamond" w:hAnsi="Garamond"/>
            <w:noProof/>
          </w:rPr>
          <w:t>III.</w:t>
        </w:r>
        <w:r w:rsidR="000A23B8">
          <w:rPr>
            <w:rFonts w:asciiTheme="minorHAnsi" w:eastAsiaTheme="minorEastAsia" w:hAnsiTheme="minorHAnsi" w:cstheme="minorBidi"/>
            <w:noProof/>
            <w:sz w:val="22"/>
            <w:szCs w:val="22"/>
            <w:lang w:val="hu-HU" w:eastAsia="hu-HU"/>
          </w:rPr>
          <w:tab/>
        </w:r>
        <w:r w:rsidR="000A23B8" w:rsidRPr="00B96881">
          <w:rPr>
            <w:rStyle w:val="Hiperhivatkozs"/>
            <w:rFonts w:ascii="Garamond" w:hAnsi="Garamond"/>
            <w:noProof/>
            <w:lang w:val="hu-HU"/>
          </w:rPr>
          <w:t>A kutatási projekt első három évére vonatkozó részletes munkaterv éves bontásban a várható eredmények felvázolásával és a tervezett publikációkkal</w:t>
        </w:r>
        <w:r w:rsidR="000A23B8" w:rsidRPr="00B96881">
          <w:rPr>
            <w:rStyle w:val="Hiperhivatkozs"/>
            <w:rFonts w:ascii="Garamond" w:hAnsi="Garamond"/>
            <w:noProof/>
          </w:rPr>
          <w:t xml:space="preserve"> / Detailed work plan for the first three-year phase of the research project, with a breakdown of tasks by year, including envisaged output and publication activity</w:t>
        </w:r>
        <w:r w:rsidR="000A23B8">
          <w:rPr>
            <w:noProof/>
            <w:webHidden/>
          </w:rPr>
          <w:tab/>
        </w:r>
        <w:r w:rsidR="000A23B8">
          <w:rPr>
            <w:noProof/>
            <w:webHidden/>
          </w:rPr>
          <w:fldChar w:fldCharType="begin"/>
        </w:r>
        <w:r w:rsidR="000A23B8">
          <w:rPr>
            <w:noProof/>
            <w:webHidden/>
          </w:rPr>
          <w:instrText xml:space="preserve"> PAGEREF _Toc94086958 \h </w:instrText>
        </w:r>
        <w:r w:rsidR="000A23B8">
          <w:rPr>
            <w:noProof/>
            <w:webHidden/>
          </w:rPr>
        </w:r>
        <w:r w:rsidR="000A23B8">
          <w:rPr>
            <w:noProof/>
            <w:webHidden/>
          </w:rPr>
          <w:fldChar w:fldCharType="separate"/>
        </w:r>
        <w:r w:rsidR="000A23B8">
          <w:rPr>
            <w:noProof/>
            <w:webHidden/>
          </w:rPr>
          <w:t>5</w:t>
        </w:r>
        <w:r w:rsidR="000A23B8">
          <w:rPr>
            <w:noProof/>
            <w:webHidden/>
          </w:rPr>
          <w:fldChar w:fldCharType="end"/>
        </w:r>
      </w:hyperlink>
    </w:p>
    <w:p w14:paraId="14C6917F" w14:textId="2B888C22" w:rsidR="000A23B8" w:rsidRDefault="00AA3D20">
      <w:pPr>
        <w:pStyle w:val="TJ1"/>
        <w:rPr>
          <w:rFonts w:asciiTheme="minorHAnsi" w:eastAsiaTheme="minorEastAsia" w:hAnsiTheme="minorHAnsi" w:cstheme="minorBidi"/>
          <w:noProof/>
          <w:sz w:val="22"/>
          <w:szCs w:val="22"/>
          <w:lang w:val="hu-HU" w:eastAsia="hu-HU"/>
        </w:rPr>
      </w:pPr>
      <w:hyperlink w:anchor="_Toc94086959" w:history="1">
        <w:r w:rsidR="000A23B8" w:rsidRPr="00B96881">
          <w:rPr>
            <w:rStyle w:val="Hiperhivatkozs"/>
            <w:rFonts w:ascii="Garamond" w:hAnsi="Garamond"/>
            <w:noProof/>
          </w:rPr>
          <w:t>IV.</w:t>
        </w:r>
        <w:r w:rsidR="000A23B8">
          <w:rPr>
            <w:rFonts w:asciiTheme="minorHAnsi" w:eastAsiaTheme="minorEastAsia" w:hAnsiTheme="minorHAnsi" w:cstheme="minorBidi"/>
            <w:noProof/>
            <w:sz w:val="22"/>
            <w:szCs w:val="22"/>
            <w:lang w:val="hu-HU" w:eastAsia="hu-HU"/>
          </w:rPr>
          <w:tab/>
        </w:r>
        <w:r w:rsidR="000A23B8" w:rsidRPr="00B96881">
          <w:rPr>
            <w:rStyle w:val="Hiperhivatkozs"/>
            <w:rFonts w:ascii="Garamond" w:hAnsi="Garamond"/>
            <w:noProof/>
            <w:lang w:val="hu-HU"/>
          </w:rPr>
          <w:t>A kutatási projekt személyi és kutatóhelyi előzményei</w:t>
        </w:r>
        <w:r w:rsidR="000A23B8" w:rsidRPr="00B96881">
          <w:rPr>
            <w:rStyle w:val="Hiperhivatkozs"/>
            <w:rFonts w:ascii="Garamond" w:hAnsi="Garamond"/>
            <w:noProof/>
          </w:rPr>
          <w:t xml:space="preserve"> / Antecedents of the research project in terms of personnel and institutional background</w:t>
        </w:r>
        <w:r w:rsidR="000A23B8">
          <w:rPr>
            <w:noProof/>
            <w:webHidden/>
          </w:rPr>
          <w:tab/>
        </w:r>
        <w:r w:rsidR="000A23B8">
          <w:rPr>
            <w:noProof/>
            <w:webHidden/>
          </w:rPr>
          <w:fldChar w:fldCharType="begin"/>
        </w:r>
        <w:r w:rsidR="000A23B8">
          <w:rPr>
            <w:noProof/>
            <w:webHidden/>
          </w:rPr>
          <w:instrText xml:space="preserve"> PAGEREF _Toc94086959 \h </w:instrText>
        </w:r>
        <w:r w:rsidR="000A23B8">
          <w:rPr>
            <w:noProof/>
            <w:webHidden/>
          </w:rPr>
        </w:r>
        <w:r w:rsidR="000A23B8">
          <w:rPr>
            <w:noProof/>
            <w:webHidden/>
          </w:rPr>
          <w:fldChar w:fldCharType="separate"/>
        </w:r>
        <w:r w:rsidR="000A23B8">
          <w:rPr>
            <w:noProof/>
            <w:webHidden/>
          </w:rPr>
          <w:t>6</w:t>
        </w:r>
        <w:r w:rsidR="000A23B8">
          <w:rPr>
            <w:noProof/>
            <w:webHidden/>
          </w:rPr>
          <w:fldChar w:fldCharType="end"/>
        </w:r>
      </w:hyperlink>
    </w:p>
    <w:p w14:paraId="20C864B8" w14:textId="7FDE29DB" w:rsidR="000A23B8" w:rsidRDefault="00AA3D20">
      <w:pPr>
        <w:pStyle w:val="TJ1"/>
        <w:rPr>
          <w:rFonts w:asciiTheme="minorHAnsi" w:eastAsiaTheme="minorEastAsia" w:hAnsiTheme="minorHAnsi" w:cstheme="minorBidi"/>
          <w:noProof/>
          <w:sz w:val="22"/>
          <w:szCs w:val="22"/>
          <w:lang w:val="hu-HU" w:eastAsia="hu-HU"/>
        </w:rPr>
      </w:pPr>
      <w:hyperlink w:anchor="_Toc94086960" w:history="1">
        <w:r w:rsidR="000A23B8" w:rsidRPr="00B96881">
          <w:rPr>
            <w:rStyle w:val="Hiperhivatkozs"/>
            <w:rFonts w:ascii="Garamond" w:hAnsi="Garamond"/>
            <w:noProof/>
          </w:rPr>
          <w:t>A)</w:t>
        </w:r>
        <w:r w:rsidR="000A23B8">
          <w:rPr>
            <w:rFonts w:asciiTheme="minorHAnsi" w:eastAsiaTheme="minorEastAsia" w:hAnsiTheme="minorHAnsi" w:cstheme="minorBidi"/>
            <w:noProof/>
            <w:sz w:val="22"/>
            <w:szCs w:val="22"/>
            <w:lang w:val="hu-HU" w:eastAsia="hu-HU"/>
          </w:rPr>
          <w:tab/>
        </w:r>
        <w:r w:rsidR="000A23B8" w:rsidRPr="00B96881">
          <w:rPr>
            <w:rStyle w:val="Hiperhivatkozs"/>
            <w:rFonts w:ascii="Garamond" w:hAnsi="Garamond"/>
            <w:noProof/>
          </w:rPr>
          <w:t xml:space="preserve">A </w:t>
        </w:r>
        <w:r w:rsidR="000A23B8" w:rsidRPr="00B96881">
          <w:rPr>
            <w:rStyle w:val="Hiperhivatkozs"/>
            <w:rFonts w:ascii="Garamond" w:hAnsi="Garamond"/>
            <w:noProof/>
            <w:lang w:val="hu-HU"/>
          </w:rPr>
          <w:t>kutatás vezetője, valamint a meghatározó résztvevők szakmai önéletrajza kiegészítve az elmúlt öt év legfontosabbnak tartott 5 közleményének bibliográfiai adataival, valamint további 5 meghatározó hatású közlemény bibliográfiai adataival és mindezek független hivatkozásainak számával</w:t>
        </w:r>
        <w:r w:rsidR="000A23B8" w:rsidRPr="00B96881">
          <w:rPr>
            <w:rStyle w:val="Hiperhivatkozs"/>
            <w:rFonts w:ascii="Garamond" w:hAnsi="Garamond"/>
            <w:noProof/>
          </w:rPr>
          <w:t xml:space="preserve"> / T</w:t>
        </w:r>
        <w:r w:rsidR="000A23B8" w:rsidRPr="00B96881">
          <w:rPr>
            <w:rStyle w:val="Hiperhivatkozs"/>
            <w:rFonts w:ascii="Garamond" w:hAnsi="Garamond" w:cs="Garamond"/>
            <w:noProof/>
          </w:rPr>
          <w:t xml:space="preserve">he prospective PI’s and the main project participants’ respective CVs, to be complemented with the </w:t>
        </w:r>
        <w:r w:rsidR="000A23B8" w:rsidRPr="00B96881">
          <w:rPr>
            <w:rStyle w:val="Hiperhivatkozs"/>
            <w:rFonts w:ascii="Garamond" w:hAnsi="Garamond"/>
            <w:noProof/>
          </w:rPr>
          <w:t>bibliographic data and the number of independent citations of the 5 most important publications over the last five years</w:t>
        </w:r>
        <w:r w:rsidR="000A23B8" w:rsidRPr="00B96881">
          <w:rPr>
            <w:rStyle w:val="Hiperhivatkozs"/>
            <w:rFonts w:ascii="Garamond" w:hAnsi="Garamond" w:cs="Garamond"/>
            <w:noProof/>
          </w:rPr>
          <w:t xml:space="preserve"> as well as the </w:t>
        </w:r>
        <w:r w:rsidR="000A23B8" w:rsidRPr="00B96881">
          <w:rPr>
            <w:rStyle w:val="Hiperhivatkozs"/>
            <w:rFonts w:ascii="Garamond" w:hAnsi="Garamond"/>
            <w:noProof/>
          </w:rPr>
          <w:t>bibliographic data and the number of independent citations of further 5 significant publications</w:t>
        </w:r>
        <w:r w:rsidR="000A23B8">
          <w:rPr>
            <w:noProof/>
            <w:webHidden/>
          </w:rPr>
          <w:tab/>
        </w:r>
        <w:r w:rsidR="000A23B8">
          <w:rPr>
            <w:noProof/>
            <w:webHidden/>
          </w:rPr>
          <w:fldChar w:fldCharType="begin"/>
        </w:r>
        <w:r w:rsidR="000A23B8">
          <w:rPr>
            <w:noProof/>
            <w:webHidden/>
          </w:rPr>
          <w:instrText xml:space="preserve"> PAGEREF _Toc94086960 \h </w:instrText>
        </w:r>
        <w:r w:rsidR="000A23B8">
          <w:rPr>
            <w:noProof/>
            <w:webHidden/>
          </w:rPr>
        </w:r>
        <w:r w:rsidR="000A23B8">
          <w:rPr>
            <w:noProof/>
            <w:webHidden/>
          </w:rPr>
          <w:fldChar w:fldCharType="separate"/>
        </w:r>
        <w:r w:rsidR="000A23B8">
          <w:rPr>
            <w:noProof/>
            <w:webHidden/>
          </w:rPr>
          <w:t>6</w:t>
        </w:r>
        <w:r w:rsidR="000A23B8">
          <w:rPr>
            <w:noProof/>
            <w:webHidden/>
          </w:rPr>
          <w:fldChar w:fldCharType="end"/>
        </w:r>
      </w:hyperlink>
    </w:p>
    <w:p w14:paraId="42CCA76F" w14:textId="790F47CA" w:rsidR="000A23B8" w:rsidRDefault="00AA3D20">
      <w:pPr>
        <w:pStyle w:val="TJ1"/>
        <w:rPr>
          <w:rFonts w:asciiTheme="minorHAnsi" w:eastAsiaTheme="minorEastAsia" w:hAnsiTheme="minorHAnsi" w:cstheme="minorBidi"/>
          <w:noProof/>
          <w:sz w:val="22"/>
          <w:szCs w:val="22"/>
          <w:lang w:val="hu-HU" w:eastAsia="hu-HU"/>
        </w:rPr>
      </w:pPr>
      <w:hyperlink w:anchor="_Toc94086961" w:history="1">
        <w:r w:rsidR="000A23B8" w:rsidRPr="00B96881">
          <w:rPr>
            <w:rStyle w:val="Hiperhivatkozs"/>
            <w:rFonts w:ascii="Garamond" w:hAnsi="Garamond"/>
            <w:noProof/>
          </w:rPr>
          <w:t>B)</w:t>
        </w:r>
        <w:r w:rsidR="000A23B8">
          <w:rPr>
            <w:rFonts w:asciiTheme="minorHAnsi" w:eastAsiaTheme="minorEastAsia" w:hAnsiTheme="minorHAnsi" w:cstheme="minorBidi"/>
            <w:noProof/>
            <w:sz w:val="22"/>
            <w:szCs w:val="22"/>
            <w:lang w:val="hu-HU" w:eastAsia="hu-HU"/>
          </w:rPr>
          <w:tab/>
        </w:r>
        <w:r w:rsidR="000A23B8" w:rsidRPr="00B96881">
          <w:rPr>
            <w:rStyle w:val="Hiperhivatkozs"/>
            <w:rFonts w:ascii="Garamond" w:hAnsi="Garamond"/>
            <w:noProof/>
          </w:rPr>
          <w:t xml:space="preserve">Áttekintés arra vonatkozóan, hogy a tervezett kutatási projekt hogyan illeszkedik a befogadó kutatóhely stratégiai terveibe, miért ezt az irányt támogatják, továbbá a befogadó kutatóhely felszereltségének, tudományos kapacitásának, valamint annak bemutatása, hogy a befogadó kutatóhely mivel járul hozzá a tervezett kutatás eredményes végrehajtásához. Amennyiben a befogadó kutatóhely a kutatási projektre anyagi vagy emberi erőforrásokat csoportosít át, annak pontos bemutatása (a költségterv indoklásánál is). Nagy értékű műszer/eszköz beszerzése esetén annak részletezése, hogy miként hasznosulna a műszer a kutatóhelyen, illetve, hogy miként tud gondoskodni a kutatóhely a műszer fenntartásáról, karbantartásáról. Helyben maradásra történő pályázat esetében kérjük annak indoklását, hogy a pályázó kutatócsoport-vezető miért jelenlegi kutatóhelyén végzendő Lendület projektre nyújt be pályázatot. / Outline of how the planned research project fits into the strategic plans of the host research entity and the reasons for the support of the line of research represented by the planned project, in addition, a description of the host research entity’s infrastructure, scientific capacities and its contribution to the successful implementation of the planned research project. Where reallocation of financial or human resources by the host research entity to the research project is being planned, the relevant financial data shall be given in detail (under the budget plan justification as well). Where the purchase of expensive research infrastructure/ equipment/instrument is being planned, details shall be given regarding </w:t>
        </w:r>
        <w:r w:rsidR="000A23B8" w:rsidRPr="00B96881">
          <w:rPr>
            <w:rStyle w:val="Hiperhivatkozs"/>
            <w:rFonts w:ascii="Garamond" w:hAnsi="Garamond"/>
            <w:noProof/>
          </w:rPr>
          <w:lastRenderedPageBreak/>
          <w:t>the way the host research entity will ensure its utilization, operation and maintenance. Where an application is submitted by a researcher already working at the host research entity, the applicant shall explain why he/she is submitting an application for a Lendület project to be implemented at his/her own current research entity.</w:t>
        </w:r>
        <w:r w:rsidR="000A23B8">
          <w:rPr>
            <w:noProof/>
            <w:webHidden/>
          </w:rPr>
          <w:tab/>
        </w:r>
        <w:r w:rsidR="000A23B8">
          <w:rPr>
            <w:noProof/>
            <w:webHidden/>
          </w:rPr>
          <w:fldChar w:fldCharType="begin"/>
        </w:r>
        <w:r w:rsidR="000A23B8">
          <w:rPr>
            <w:noProof/>
            <w:webHidden/>
          </w:rPr>
          <w:instrText xml:space="preserve"> PAGEREF _Toc94086961 \h </w:instrText>
        </w:r>
        <w:r w:rsidR="000A23B8">
          <w:rPr>
            <w:noProof/>
            <w:webHidden/>
          </w:rPr>
        </w:r>
        <w:r w:rsidR="000A23B8">
          <w:rPr>
            <w:noProof/>
            <w:webHidden/>
          </w:rPr>
          <w:fldChar w:fldCharType="separate"/>
        </w:r>
        <w:r w:rsidR="000A23B8">
          <w:rPr>
            <w:noProof/>
            <w:webHidden/>
          </w:rPr>
          <w:t>6</w:t>
        </w:r>
        <w:r w:rsidR="000A23B8">
          <w:rPr>
            <w:noProof/>
            <w:webHidden/>
          </w:rPr>
          <w:fldChar w:fldCharType="end"/>
        </w:r>
      </w:hyperlink>
    </w:p>
    <w:p w14:paraId="404016D4" w14:textId="39829ABD" w:rsidR="000A23B8" w:rsidRPr="00B53C88" w:rsidRDefault="00AA3D20">
      <w:pPr>
        <w:pStyle w:val="TJ1"/>
        <w:rPr>
          <w:rStyle w:val="Hiperhivatkozs"/>
          <w:noProof/>
          <w:color w:val="auto"/>
        </w:rPr>
      </w:pPr>
      <w:hyperlink w:anchor="_Toc94086962" w:history="1">
        <w:r w:rsidR="000A23B8" w:rsidRPr="00B96881">
          <w:rPr>
            <w:rStyle w:val="Hiperhivatkozs"/>
            <w:rFonts w:ascii="Garamond" w:hAnsi="Garamond"/>
            <w:noProof/>
          </w:rPr>
          <w:t>V.</w:t>
        </w:r>
        <w:r w:rsidR="000A23B8">
          <w:rPr>
            <w:rFonts w:asciiTheme="minorHAnsi" w:eastAsiaTheme="minorEastAsia" w:hAnsiTheme="minorHAnsi" w:cstheme="minorBidi"/>
            <w:noProof/>
            <w:sz w:val="22"/>
            <w:szCs w:val="22"/>
            <w:lang w:val="hu-HU" w:eastAsia="hu-HU"/>
          </w:rPr>
          <w:tab/>
        </w:r>
        <w:r w:rsidR="000A23B8" w:rsidRPr="00B96881">
          <w:rPr>
            <w:rStyle w:val="Hiperhivatkozs"/>
            <w:rFonts w:ascii="Garamond" w:hAnsi="Garamond"/>
            <w:noProof/>
            <w:lang w:val="hu-HU"/>
          </w:rPr>
          <w:t xml:space="preserve">A teljes támogatási időszakra összesített költségterv éves bontásban, szöveges indoklással ellátva, melyben nagy értékű műszer/eszköz beszerzése esetén ki kell térni a beszerzés szükségességére / </w:t>
        </w:r>
        <w:r w:rsidR="000A23B8" w:rsidRPr="00B96881">
          <w:rPr>
            <w:rStyle w:val="Hiperhivatkozs"/>
            <w:rFonts w:ascii="Garamond" w:hAnsi="Garamond"/>
            <w:noProof/>
          </w:rPr>
          <w:t>Aggregated budget plan for the entire grant period with an annual breakdown, supplemented by a justification in which – if relevant – the necessity of purchasing expensive infrastructure/equipment/instrument has to be expalined</w:t>
        </w:r>
        <w:r w:rsidR="000A23B8">
          <w:rPr>
            <w:noProof/>
            <w:webHidden/>
          </w:rPr>
          <w:tab/>
        </w:r>
        <w:r w:rsidR="000A23B8">
          <w:rPr>
            <w:noProof/>
            <w:webHidden/>
          </w:rPr>
          <w:fldChar w:fldCharType="begin"/>
        </w:r>
        <w:r w:rsidR="000A23B8">
          <w:rPr>
            <w:noProof/>
            <w:webHidden/>
          </w:rPr>
          <w:instrText xml:space="preserve"> PAGEREF _Toc94086962 \h </w:instrText>
        </w:r>
        <w:r w:rsidR="000A23B8">
          <w:rPr>
            <w:noProof/>
            <w:webHidden/>
          </w:rPr>
        </w:r>
        <w:r w:rsidR="000A23B8">
          <w:rPr>
            <w:noProof/>
            <w:webHidden/>
          </w:rPr>
          <w:fldChar w:fldCharType="separate"/>
        </w:r>
        <w:r w:rsidR="000A23B8">
          <w:rPr>
            <w:noProof/>
            <w:webHidden/>
          </w:rPr>
          <w:t>7</w:t>
        </w:r>
        <w:r w:rsidR="000A23B8">
          <w:rPr>
            <w:noProof/>
            <w:webHidden/>
          </w:rPr>
          <w:fldChar w:fldCharType="end"/>
        </w:r>
      </w:hyperlink>
    </w:p>
    <w:p w14:paraId="627727CA" w14:textId="6E461A63" w:rsidR="000A23B8" w:rsidRDefault="000A23B8">
      <w:pPr>
        <w:spacing w:line="240" w:lineRule="auto"/>
        <w:jc w:val="left"/>
      </w:pPr>
      <w:r>
        <w:br w:type="page"/>
      </w:r>
    </w:p>
    <w:p w14:paraId="075AC94A" w14:textId="0A245D22" w:rsidR="00A76424" w:rsidRPr="00422E93" w:rsidRDefault="00611F52" w:rsidP="00455DEE">
      <w:pPr>
        <w:pStyle w:val="Cmsor1"/>
        <w:ind w:left="567" w:hanging="491"/>
        <w:rPr>
          <w:rFonts w:ascii="Garamond" w:hAnsi="Garamond"/>
        </w:rPr>
      </w:pPr>
      <w:r w:rsidRPr="00B06382">
        <w:rPr>
          <w:rFonts w:ascii="Garamond" w:hAnsi="Garamond"/>
          <w:sz w:val="22"/>
          <w:szCs w:val="22"/>
        </w:rPr>
        <w:lastRenderedPageBreak/>
        <w:fldChar w:fldCharType="end"/>
      </w:r>
      <w:bookmarkStart w:id="1" w:name="_Toc94086956"/>
      <w:r w:rsidR="00690AC4" w:rsidRPr="00422E93">
        <w:rPr>
          <w:rFonts w:ascii="Garamond" w:hAnsi="Garamond"/>
          <w:lang w:val="hu-HU"/>
        </w:rPr>
        <w:t xml:space="preserve">A tervezett </w:t>
      </w:r>
      <w:r w:rsidR="00FA22B4">
        <w:rPr>
          <w:rFonts w:ascii="Garamond" w:hAnsi="Garamond"/>
          <w:lang w:val="hu-HU"/>
        </w:rPr>
        <w:t xml:space="preserve">kutatási </w:t>
      </w:r>
      <w:r w:rsidR="00690AC4" w:rsidRPr="00422E93">
        <w:rPr>
          <w:rFonts w:ascii="Garamond" w:hAnsi="Garamond"/>
          <w:lang w:val="hu-HU"/>
        </w:rPr>
        <w:t>projekt rövid összefoglalója</w:t>
      </w:r>
      <w:r w:rsidR="00B74979">
        <w:rPr>
          <w:rFonts w:ascii="Garamond" w:hAnsi="Garamond"/>
          <w:lang w:val="hu-HU"/>
        </w:rPr>
        <w:t xml:space="preserve"> magyar és angol nyelven</w:t>
      </w:r>
      <w:r w:rsidR="00690AC4" w:rsidRPr="00422E93">
        <w:rPr>
          <w:rFonts w:ascii="Garamond" w:hAnsi="Garamond"/>
        </w:rPr>
        <w:t xml:space="preserve"> / </w:t>
      </w:r>
      <w:r w:rsidR="00FA22B4">
        <w:rPr>
          <w:rFonts w:ascii="Garamond" w:hAnsi="Garamond"/>
        </w:rPr>
        <w:t>B</w:t>
      </w:r>
      <w:r w:rsidR="003A30FB">
        <w:rPr>
          <w:rFonts w:ascii="Garamond" w:hAnsi="Garamond"/>
        </w:rPr>
        <w:t xml:space="preserve">rief summary of the proposed </w:t>
      </w:r>
      <w:r w:rsidR="00FA22B4">
        <w:rPr>
          <w:rFonts w:ascii="Garamond" w:hAnsi="Garamond"/>
        </w:rPr>
        <w:t xml:space="preserve">research </w:t>
      </w:r>
      <w:r w:rsidR="003A30FB">
        <w:rPr>
          <w:rFonts w:ascii="Garamond" w:hAnsi="Garamond"/>
        </w:rPr>
        <w:t>project</w:t>
      </w:r>
      <w:r w:rsidR="00B74979">
        <w:rPr>
          <w:rFonts w:ascii="Garamond" w:hAnsi="Garamond"/>
        </w:rPr>
        <w:t xml:space="preserve"> in Hungarian and in English</w:t>
      </w:r>
      <w:bookmarkEnd w:id="1"/>
    </w:p>
    <w:p w14:paraId="40E8DC19" w14:textId="78838C9D" w:rsidR="000760AB" w:rsidRPr="00003806" w:rsidRDefault="00FB30D8" w:rsidP="002D6268">
      <w:pPr>
        <w:spacing w:before="240"/>
        <w:rPr>
          <w:sz w:val="20"/>
          <w:szCs w:val="20"/>
        </w:rPr>
      </w:pPr>
      <w:r w:rsidRPr="00003806">
        <w:rPr>
          <w:sz w:val="20"/>
          <w:szCs w:val="20"/>
        </w:rPr>
        <w:t>(</w:t>
      </w:r>
      <w:r w:rsidR="00B74979" w:rsidRPr="00B06382">
        <w:rPr>
          <w:sz w:val="20"/>
          <w:szCs w:val="20"/>
          <w:lang w:val="hu-HU"/>
        </w:rPr>
        <w:t xml:space="preserve">Nyelvenként </w:t>
      </w:r>
      <w:r w:rsidR="00B06382" w:rsidRPr="00B06382">
        <w:rPr>
          <w:sz w:val="20"/>
          <w:szCs w:val="20"/>
          <w:lang w:val="hu-HU"/>
        </w:rPr>
        <w:t>legfeljebb</w:t>
      </w:r>
      <w:r w:rsidR="00690AC4" w:rsidRPr="00B06382">
        <w:rPr>
          <w:sz w:val="20"/>
          <w:szCs w:val="20"/>
          <w:lang w:val="hu-HU"/>
        </w:rPr>
        <w:t xml:space="preserve"> fél</w:t>
      </w:r>
      <w:r w:rsidR="00690AC4" w:rsidRPr="00003806">
        <w:rPr>
          <w:sz w:val="20"/>
          <w:szCs w:val="20"/>
          <w:lang w:val="hu-HU"/>
        </w:rPr>
        <w:t xml:space="preserve"> oldal Times betűtípussal, 12 pt betűmérettel, szimpla sortávolsággal</w:t>
      </w:r>
      <w:r w:rsidR="00690AC4" w:rsidRPr="00003806">
        <w:rPr>
          <w:sz w:val="20"/>
          <w:szCs w:val="20"/>
        </w:rPr>
        <w:t xml:space="preserve"> / </w:t>
      </w:r>
      <w:r w:rsidR="00892076" w:rsidRPr="00003806">
        <w:rPr>
          <w:sz w:val="20"/>
          <w:szCs w:val="20"/>
        </w:rPr>
        <w:t>Limited to</w:t>
      </w:r>
      <w:r w:rsidRPr="00003806">
        <w:rPr>
          <w:sz w:val="20"/>
          <w:szCs w:val="20"/>
        </w:rPr>
        <w:t xml:space="preserve"> half a page</w:t>
      </w:r>
      <w:r w:rsidR="00B74979">
        <w:rPr>
          <w:sz w:val="20"/>
          <w:szCs w:val="20"/>
        </w:rPr>
        <w:t xml:space="preserve"> per language</w:t>
      </w:r>
      <w:r w:rsidRPr="00003806">
        <w:rPr>
          <w:sz w:val="20"/>
          <w:szCs w:val="20"/>
        </w:rPr>
        <w:t>, using Times</w:t>
      </w:r>
      <w:r w:rsidR="002707B3">
        <w:rPr>
          <w:sz w:val="20"/>
          <w:szCs w:val="20"/>
        </w:rPr>
        <w:t xml:space="preserve"> font type</w:t>
      </w:r>
      <w:r w:rsidRPr="00003806">
        <w:rPr>
          <w:sz w:val="20"/>
          <w:szCs w:val="20"/>
        </w:rPr>
        <w:t xml:space="preserve">, 12 </w:t>
      </w:r>
      <w:proofErr w:type="spellStart"/>
      <w:r w:rsidRPr="00003806">
        <w:rPr>
          <w:sz w:val="20"/>
          <w:szCs w:val="20"/>
        </w:rPr>
        <w:t>pt</w:t>
      </w:r>
      <w:proofErr w:type="spellEnd"/>
      <w:r w:rsidRPr="00003806">
        <w:rPr>
          <w:sz w:val="20"/>
          <w:szCs w:val="20"/>
        </w:rPr>
        <w:t>, single spacing)</w:t>
      </w:r>
    </w:p>
    <w:p w14:paraId="4050781C" w14:textId="77777777" w:rsidR="00FB30D8" w:rsidRPr="00003806" w:rsidRDefault="00FB30D8" w:rsidP="007330CE"/>
    <w:p w14:paraId="6A1C9985" w14:textId="77777777" w:rsidR="00455C96" w:rsidRPr="00003806" w:rsidRDefault="00455C96" w:rsidP="007330CE"/>
    <w:p w14:paraId="663A6ADE" w14:textId="77777777" w:rsidR="00455C96" w:rsidRPr="00003806" w:rsidRDefault="00455C96" w:rsidP="007330CE"/>
    <w:p w14:paraId="6A22A189" w14:textId="77777777" w:rsidR="00455C96" w:rsidRPr="00003806" w:rsidRDefault="00455C96" w:rsidP="007330CE"/>
    <w:p w14:paraId="4D9BEB45" w14:textId="77777777" w:rsidR="00455C96" w:rsidRPr="00003806" w:rsidRDefault="00455C96" w:rsidP="007330CE"/>
    <w:p w14:paraId="719DA27C" w14:textId="77777777" w:rsidR="00455C96" w:rsidRPr="00003806" w:rsidRDefault="00455C96" w:rsidP="007330CE"/>
    <w:p w14:paraId="476F68E1" w14:textId="77777777" w:rsidR="00455C96" w:rsidRPr="00003806" w:rsidRDefault="00455C96" w:rsidP="007330CE"/>
    <w:p w14:paraId="18176711" w14:textId="77777777" w:rsidR="00455C96" w:rsidRPr="00003806" w:rsidRDefault="00455C96" w:rsidP="007330CE"/>
    <w:p w14:paraId="54D9BD28" w14:textId="77777777" w:rsidR="00455C96" w:rsidRPr="00003806" w:rsidRDefault="00455C96" w:rsidP="007330CE"/>
    <w:p w14:paraId="403A9A66" w14:textId="35C6ACAA" w:rsidR="002F55BC" w:rsidRPr="00422E93" w:rsidRDefault="000760AB" w:rsidP="007B4AF7">
      <w:pPr>
        <w:pStyle w:val="Cmsor1"/>
        <w:ind w:left="567" w:hanging="437"/>
        <w:rPr>
          <w:rFonts w:ascii="Garamond" w:hAnsi="Garamond"/>
        </w:rPr>
      </w:pPr>
      <w:r w:rsidRPr="00003806">
        <w:br w:type="page"/>
      </w:r>
      <w:bookmarkStart w:id="2" w:name="_Toc94086957"/>
      <w:r w:rsidR="00690AC4" w:rsidRPr="00422E93">
        <w:rPr>
          <w:rFonts w:ascii="Garamond" w:hAnsi="Garamond"/>
          <w:lang w:val="hu-HU"/>
        </w:rPr>
        <w:lastRenderedPageBreak/>
        <w:t>Az ötéves futamidejű kutatási pro</w:t>
      </w:r>
      <w:r w:rsidR="003A30FB">
        <w:rPr>
          <w:rFonts w:ascii="Garamond" w:hAnsi="Garamond"/>
          <w:lang w:val="hu-HU"/>
        </w:rPr>
        <w:t>jekt</w:t>
      </w:r>
      <w:r w:rsidR="00690AC4" w:rsidRPr="00422E93">
        <w:rPr>
          <w:rFonts w:ascii="Garamond" w:hAnsi="Garamond"/>
          <w:lang w:val="hu-HU"/>
        </w:rPr>
        <w:t xml:space="preserve"> rövid leírása</w:t>
      </w:r>
      <w:r w:rsidR="00870AD0" w:rsidRPr="00422E93">
        <w:rPr>
          <w:rFonts w:ascii="Garamond" w:hAnsi="Garamond"/>
          <w:lang w:val="hu-HU"/>
        </w:rPr>
        <w:t>;</w:t>
      </w:r>
      <w:r w:rsidR="002F55BC" w:rsidRPr="00422E93">
        <w:rPr>
          <w:rFonts w:ascii="Garamond" w:hAnsi="Garamond"/>
        </w:rPr>
        <w:t xml:space="preserve"> </w:t>
      </w:r>
      <w:r w:rsidR="002F55BC" w:rsidRPr="00422E93">
        <w:rPr>
          <w:rFonts w:ascii="Garamond" w:hAnsi="Garamond"/>
          <w:lang w:val="hu-HU"/>
        </w:rPr>
        <w:t xml:space="preserve">továbbá a bölcsészet- és társadalomtudományi területen pályázók esetében a pályázó esetleges javaslata a kutatási </w:t>
      </w:r>
      <w:r w:rsidR="00003806">
        <w:rPr>
          <w:rFonts w:ascii="Garamond" w:hAnsi="Garamond"/>
          <w:lang w:val="hu-HU"/>
        </w:rPr>
        <w:t>beszámolók főbb elbírálási szempontjaira</w:t>
      </w:r>
      <w:r w:rsidR="00870AD0" w:rsidRPr="00422E93">
        <w:rPr>
          <w:rFonts w:ascii="Garamond" w:hAnsi="Garamond"/>
          <w:lang w:val="hu-HU"/>
        </w:rPr>
        <w:t xml:space="preserve"> </w:t>
      </w:r>
      <w:r w:rsidR="00870AD0" w:rsidRPr="00422E93">
        <w:rPr>
          <w:rFonts w:ascii="Garamond" w:hAnsi="Garamond"/>
        </w:rPr>
        <w:t xml:space="preserve">/ </w:t>
      </w:r>
      <w:r w:rsidR="00454C88">
        <w:rPr>
          <w:rFonts w:ascii="Garamond" w:hAnsi="Garamond"/>
        </w:rPr>
        <w:t>Short de</w:t>
      </w:r>
      <w:r w:rsidR="00870AD0" w:rsidRPr="00422E93">
        <w:rPr>
          <w:rFonts w:ascii="Garamond" w:hAnsi="Garamond"/>
        </w:rPr>
        <w:t>scription of the five-year research pro</w:t>
      </w:r>
      <w:r w:rsidR="003A30FB">
        <w:rPr>
          <w:rFonts w:ascii="Garamond" w:hAnsi="Garamond"/>
        </w:rPr>
        <w:t>ject</w:t>
      </w:r>
      <w:r w:rsidR="007A2B80" w:rsidRPr="00422E93">
        <w:rPr>
          <w:rFonts w:ascii="Garamond" w:hAnsi="Garamond"/>
        </w:rPr>
        <w:t xml:space="preserve">; </w:t>
      </w:r>
      <w:r w:rsidR="00FC654A">
        <w:rPr>
          <w:rFonts w:ascii="Garamond" w:hAnsi="Garamond"/>
        </w:rPr>
        <w:t>in addition</w:t>
      </w:r>
      <w:r w:rsidR="007A2B80" w:rsidRPr="00422E93">
        <w:rPr>
          <w:rFonts w:ascii="Garamond" w:hAnsi="Garamond"/>
        </w:rPr>
        <w:t>, in the case of applications in the humanities and social sciences</w:t>
      </w:r>
      <w:r w:rsidR="00FC654A">
        <w:rPr>
          <w:rFonts w:ascii="Garamond" w:hAnsi="Garamond"/>
        </w:rPr>
        <w:t>,</w:t>
      </w:r>
      <w:r w:rsidR="007A2B80" w:rsidRPr="00422E93">
        <w:rPr>
          <w:rFonts w:ascii="Garamond" w:hAnsi="Garamond"/>
        </w:rPr>
        <w:t xml:space="preserve"> </w:t>
      </w:r>
      <w:r w:rsidR="00FC654A">
        <w:rPr>
          <w:rFonts w:ascii="Garamond" w:hAnsi="Garamond"/>
        </w:rPr>
        <w:t>possible</w:t>
      </w:r>
      <w:r w:rsidR="00FC654A" w:rsidRPr="00422E93">
        <w:rPr>
          <w:rFonts w:ascii="Garamond" w:hAnsi="Garamond"/>
        </w:rPr>
        <w:t xml:space="preserve"> </w:t>
      </w:r>
      <w:r w:rsidR="007A2B80" w:rsidRPr="00422E93">
        <w:rPr>
          <w:rFonts w:ascii="Garamond" w:hAnsi="Garamond"/>
        </w:rPr>
        <w:t xml:space="preserve">suggestion by the applicant as </w:t>
      </w:r>
      <w:r w:rsidR="00FC654A">
        <w:rPr>
          <w:rFonts w:ascii="Garamond" w:hAnsi="Garamond"/>
        </w:rPr>
        <w:t>to</w:t>
      </w:r>
      <w:r w:rsidR="00FC654A" w:rsidRPr="00422E93">
        <w:rPr>
          <w:rFonts w:ascii="Garamond" w:hAnsi="Garamond"/>
        </w:rPr>
        <w:t xml:space="preserve"> </w:t>
      </w:r>
      <w:r w:rsidR="007A2B80" w:rsidRPr="00422E93">
        <w:rPr>
          <w:rFonts w:ascii="Garamond" w:hAnsi="Garamond"/>
        </w:rPr>
        <w:t>the ma</w:t>
      </w:r>
      <w:r w:rsidR="00454C88">
        <w:rPr>
          <w:rFonts w:ascii="Garamond" w:hAnsi="Garamond"/>
        </w:rPr>
        <w:t>jor</w:t>
      </w:r>
      <w:r w:rsidR="007A2B80" w:rsidRPr="00422E93">
        <w:rPr>
          <w:rFonts w:ascii="Garamond" w:hAnsi="Garamond"/>
        </w:rPr>
        <w:t xml:space="preserve"> evaluation criteria to be used for the progress reports</w:t>
      </w:r>
      <w:bookmarkEnd w:id="2"/>
    </w:p>
    <w:p w14:paraId="2341FFFE" w14:textId="386EB506" w:rsidR="000760AB" w:rsidRPr="00497DFA" w:rsidRDefault="00FB30D8" w:rsidP="00CF6AC6">
      <w:pPr>
        <w:spacing w:before="240"/>
        <w:rPr>
          <w:sz w:val="20"/>
          <w:szCs w:val="20"/>
        </w:rPr>
      </w:pPr>
      <w:r w:rsidRPr="00497DFA">
        <w:rPr>
          <w:sz w:val="20"/>
          <w:szCs w:val="20"/>
        </w:rPr>
        <w:t>(</w:t>
      </w:r>
      <w:r w:rsidR="00FA22B4">
        <w:rPr>
          <w:sz w:val="20"/>
          <w:szCs w:val="20"/>
        </w:rPr>
        <w:t>Legfeljebb</w:t>
      </w:r>
      <w:r w:rsidR="00690AC4" w:rsidRPr="00497DFA">
        <w:rPr>
          <w:sz w:val="20"/>
          <w:szCs w:val="20"/>
          <w:lang w:val="hu-HU"/>
        </w:rPr>
        <w:t xml:space="preserve"> 5 oldal Times betűtípussal, 12 pt betűmérettel, szimpla sortávolsággal</w:t>
      </w:r>
      <w:r w:rsidR="00690AC4" w:rsidRPr="00497DFA">
        <w:rPr>
          <w:sz w:val="20"/>
          <w:szCs w:val="20"/>
        </w:rPr>
        <w:t xml:space="preserve"> / </w:t>
      </w:r>
      <w:r w:rsidR="00892076" w:rsidRPr="00497DFA">
        <w:rPr>
          <w:sz w:val="20"/>
          <w:szCs w:val="20"/>
        </w:rPr>
        <w:t>Limited to</w:t>
      </w:r>
      <w:r w:rsidRPr="00497DFA">
        <w:rPr>
          <w:sz w:val="20"/>
          <w:szCs w:val="20"/>
        </w:rPr>
        <w:t xml:space="preserve"> 5 pages, using Times</w:t>
      </w:r>
      <w:r w:rsidR="002707B3">
        <w:rPr>
          <w:sz w:val="20"/>
          <w:szCs w:val="20"/>
        </w:rPr>
        <w:t xml:space="preserve"> font type</w:t>
      </w:r>
      <w:r w:rsidRPr="00497DFA">
        <w:rPr>
          <w:sz w:val="20"/>
          <w:szCs w:val="20"/>
        </w:rPr>
        <w:t xml:space="preserve">, 12 </w:t>
      </w:r>
      <w:proofErr w:type="spellStart"/>
      <w:r w:rsidRPr="00497DFA">
        <w:rPr>
          <w:sz w:val="20"/>
          <w:szCs w:val="20"/>
        </w:rPr>
        <w:t>pt</w:t>
      </w:r>
      <w:proofErr w:type="spellEnd"/>
      <w:r w:rsidRPr="00497DFA">
        <w:rPr>
          <w:sz w:val="20"/>
          <w:szCs w:val="20"/>
        </w:rPr>
        <w:t>, single spacing.)</w:t>
      </w:r>
    </w:p>
    <w:p w14:paraId="36066AF2" w14:textId="77777777" w:rsidR="00FB30D8" w:rsidRPr="00497DFA" w:rsidRDefault="00FB30D8" w:rsidP="007330CE"/>
    <w:p w14:paraId="2F419E2E" w14:textId="77777777" w:rsidR="00455C96" w:rsidRPr="00497DFA" w:rsidRDefault="00455C96" w:rsidP="007330CE"/>
    <w:p w14:paraId="035E2381" w14:textId="77777777" w:rsidR="00455C96" w:rsidRPr="00497DFA" w:rsidRDefault="00455C96" w:rsidP="007330CE"/>
    <w:p w14:paraId="4D84C8B4" w14:textId="77777777" w:rsidR="00455C96" w:rsidRPr="00497DFA" w:rsidRDefault="00455C96" w:rsidP="007330CE"/>
    <w:p w14:paraId="7A148E1C" w14:textId="77777777" w:rsidR="00455C96" w:rsidRPr="00497DFA" w:rsidRDefault="00455C96" w:rsidP="007330CE"/>
    <w:p w14:paraId="019CB785" w14:textId="77777777" w:rsidR="00455C96" w:rsidRPr="00497DFA" w:rsidRDefault="00455C96" w:rsidP="007330CE"/>
    <w:p w14:paraId="743919CB" w14:textId="77777777" w:rsidR="00455C96" w:rsidRPr="00497DFA" w:rsidRDefault="00455C96" w:rsidP="007330CE"/>
    <w:p w14:paraId="4D9F6E97" w14:textId="77777777" w:rsidR="00455C96" w:rsidRPr="00497DFA" w:rsidRDefault="00455C96" w:rsidP="007330CE"/>
    <w:p w14:paraId="7862872B" w14:textId="77777777" w:rsidR="00455C96" w:rsidRPr="00497DFA" w:rsidRDefault="00455C96" w:rsidP="007330CE"/>
    <w:p w14:paraId="76E88789" w14:textId="63A06947" w:rsidR="0085452F" w:rsidRPr="00422E93" w:rsidRDefault="00F33674" w:rsidP="00455DEE">
      <w:pPr>
        <w:pStyle w:val="Cmsor1"/>
        <w:ind w:left="567" w:hanging="437"/>
        <w:rPr>
          <w:rFonts w:ascii="Garamond" w:hAnsi="Garamond"/>
        </w:rPr>
      </w:pPr>
      <w:r w:rsidRPr="00422E93">
        <w:rPr>
          <w:rFonts w:ascii="Garamond" w:hAnsi="Garamond"/>
        </w:rPr>
        <w:br w:type="page"/>
      </w:r>
      <w:bookmarkStart w:id="3" w:name="_Toc94086958"/>
      <w:r w:rsidR="00FA5F45" w:rsidRPr="00422E93">
        <w:rPr>
          <w:rFonts w:ascii="Garamond" w:hAnsi="Garamond"/>
          <w:lang w:val="hu-HU"/>
        </w:rPr>
        <w:lastRenderedPageBreak/>
        <w:t>A</w:t>
      </w:r>
      <w:r w:rsidR="00DF0180">
        <w:rPr>
          <w:rFonts w:ascii="Garamond" w:hAnsi="Garamond"/>
          <w:lang w:val="hu-HU"/>
        </w:rPr>
        <w:t xml:space="preserve"> </w:t>
      </w:r>
      <w:r w:rsidR="00FE411D">
        <w:rPr>
          <w:rFonts w:ascii="Garamond" w:hAnsi="Garamond"/>
          <w:lang w:val="hu-HU"/>
        </w:rPr>
        <w:t xml:space="preserve">kutatási </w:t>
      </w:r>
      <w:r w:rsidR="00DF0180">
        <w:rPr>
          <w:rFonts w:ascii="Garamond" w:hAnsi="Garamond"/>
          <w:lang w:val="hu-HU"/>
        </w:rPr>
        <w:t>projekt</w:t>
      </w:r>
      <w:r w:rsidR="00FA5F45" w:rsidRPr="00422E93">
        <w:rPr>
          <w:rFonts w:ascii="Garamond" w:hAnsi="Garamond"/>
          <w:lang w:val="hu-HU"/>
        </w:rPr>
        <w:t xml:space="preserve"> első három év</w:t>
      </w:r>
      <w:r w:rsidR="00DF0180">
        <w:rPr>
          <w:rFonts w:ascii="Garamond" w:hAnsi="Garamond"/>
          <w:lang w:val="hu-HU"/>
        </w:rPr>
        <w:t>é</w:t>
      </w:r>
      <w:r w:rsidR="00FA5F45" w:rsidRPr="00422E93">
        <w:rPr>
          <w:rFonts w:ascii="Garamond" w:hAnsi="Garamond"/>
          <w:lang w:val="hu-HU"/>
        </w:rPr>
        <w:t>re vonatkozó részletes munkaterv éves bontásban</w:t>
      </w:r>
      <w:r w:rsidR="00003806">
        <w:rPr>
          <w:rFonts w:ascii="Garamond" w:hAnsi="Garamond"/>
          <w:lang w:val="hu-HU"/>
        </w:rPr>
        <w:t xml:space="preserve"> a várható eredmények felvázolásával és a tervezett publikációkkal</w:t>
      </w:r>
      <w:r w:rsidR="00FA5F45" w:rsidRPr="00422E93">
        <w:rPr>
          <w:rFonts w:ascii="Garamond" w:hAnsi="Garamond"/>
        </w:rPr>
        <w:t xml:space="preserve"> / </w:t>
      </w:r>
      <w:r w:rsidR="003B0E07" w:rsidRPr="00422E93">
        <w:rPr>
          <w:rFonts w:ascii="Garamond" w:hAnsi="Garamond"/>
        </w:rPr>
        <w:t xml:space="preserve">Detailed work plan for the first three-year phase of the </w:t>
      </w:r>
      <w:r w:rsidR="00F31C26">
        <w:rPr>
          <w:rFonts w:ascii="Garamond" w:hAnsi="Garamond"/>
        </w:rPr>
        <w:t xml:space="preserve">research </w:t>
      </w:r>
      <w:r w:rsidR="003B0E07" w:rsidRPr="00422E93">
        <w:rPr>
          <w:rFonts w:ascii="Garamond" w:hAnsi="Garamond"/>
        </w:rPr>
        <w:t>pro</w:t>
      </w:r>
      <w:r w:rsidR="00DF0180">
        <w:rPr>
          <w:rFonts w:ascii="Garamond" w:hAnsi="Garamond"/>
        </w:rPr>
        <w:t>ject</w:t>
      </w:r>
      <w:r w:rsidR="00454C88">
        <w:rPr>
          <w:rFonts w:ascii="Garamond" w:hAnsi="Garamond"/>
        </w:rPr>
        <w:t xml:space="preserve">, </w:t>
      </w:r>
      <w:r w:rsidR="00FC654A">
        <w:rPr>
          <w:rFonts w:ascii="Garamond" w:hAnsi="Garamond"/>
        </w:rPr>
        <w:t xml:space="preserve">with a </w:t>
      </w:r>
      <w:r w:rsidR="00454C88">
        <w:rPr>
          <w:rFonts w:ascii="Garamond" w:hAnsi="Garamond"/>
        </w:rPr>
        <w:t>breakdown</w:t>
      </w:r>
      <w:r w:rsidR="00FC654A">
        <w:rPr>
          <w:rFonts w:ascii="Garamond" w:hAnsi="Garamond"/>
        </w:rPr>
        <w:t xml:space="preserve"> of tasks by year</w:t>
      </w:r>
      <w:r w:rsidR="00454C88">
        <w:rPr>
          <w:rFonts w:ascii="Garamond" w:hAnsi="Garamond"/>
        </w:rPr>
        <w:t>,</w:t>
      </w:r>
      <w:r w:rsidR="003B0E07" w:rsidRPr="00422E93">
        <w:rPr>
          <w:rFonts w:ascii="Garamond" w:hAnsi="Garamond"/>
        </w:rPr>
        <w:t xml:space="preserve"> including </w:t>
      </w:r>
      <w:r w:rsidR="00454C88">
        <w:rPr>
          <w:rFonts w:ascii="Garamond" w:hAnsi="Garamond"/>
        </w:rPr>
        <w:t xml:space="preserve">envisaged output and </w:t>
      </w:r>
      <w:r w:rsidR="00986EEE">
        <w:rPr>
          <w:rFonts w:ascii="Garamond" w:hAnsi="Garamond"/>
        </w:rPr>
        <w:t>publication</w:t>
      </w:r>
      <w:r w:rsidR="00454C88">
        <w:rPr>
          <w:rFonts w:ascii="Garamond" w:hAnsi="Garamond"/>
        </w:rPr>
        <w:t xml:space="preserve"> activity</w:t>
      </w:r>
      <w:bookmarkEnd w:id="3"/>
    </w:p>
    <w:p w14:paraId="51A489FB" w14:textId="7E6B03EE" w:rsidR="00FB30D8" w:rsidRPr="00497DFA" w:rsidRDefault="00FB30D8" w:rsidP="002D6268">
      <w:pPr>
        <w:spacing w:before="240"/>
        <w:rPr>
          <w:sz w:val="20"/>
          <w:szCs w:val="20"/>
        </w:rPr>
      </w:pPr>
      <w:r w:rsidRPr="00497DFA">
        <w:rPr>
          <w:sz w:val="20"/>
          <w:szCs w:val="20"/>
        </w:rPr>
        <w:t>(</w:t>
      </w:r>
      <w:r w:rsidR="00FA22B4">
        <w:rPr>
          <w:sz w:val="20"/>
          <w:szCs w:val="20"/>
        </w:rPr>
        <w:t>Legfeljebb</w:t>
      </w:r>
      <w:r w:rsidR="00FA5F45" w:rsidRPr="00497DFA">
        <w:rPr>
          <w:sz w:val="20"/>
          <w:szCs w:val="20"/>
          <w:lang w:val="hu-HU"/>
        </w:rPr>
        <w:t xml:space="preserve"> 20 oldal Times betűtípussal, 12 pt betűmérettel, szimpla sortávolsággal</w:t>
      </w:r>
      <w:r w:rsidR="00FA5F45" w:rsidRPr="00497DFA">
        <w:rPr>
          <w:sz w:val="20"/>
          <w:szCs w:val="20"/>
        </w:rPr>
        <w:t xml:space="preserve"> / </w:t>
      </w:r>
      <w:r w:rsidR="00892076" w:rsidRPr="00497DFA">
        <w:rPr>
          <w:sz w:val="20"/>
          <w:szCs w:val="20"/>
        </w:rPr>
        <w:t>Limited to</w:t>
      </w:r>
      <w:r w:rsidRPr="00497DFA">
        <w:rPr>
          <w:sz w:val="20"/>
          <w:szCs w:val="20"/>
        </w:rPr>
        <w:t xml:space="preserve"> 20 pages, using Times</w:t>
      </w:r>
      <w:r w:rsidR="002707B3">
        <w:rPr>
          <w:sz w:val="20"/>
          <w:szCs w:val="20"/>
        </w:rPr>
        <w:t xml:space="preserve"> font type</w:t>
      </w:r>
      <w:r w:rsidRPr="00497DFA">
        <w:rPr>
          <w:sz w:val="20"/>
          <w:szCs w:val="20"/>
        </w:rPr>
        <w:t xml:space="preserve">, 12 </w:t>
      </w:r>
      <w:proofErr w:type="spellStart"/>
      <w:r w:rsidRPr="00497DFA">
        <w:rPr>
          <w:sz w:val="20"/>
          <w:szCs w:val="20"/>
        </w:rPr>
        <w:t>pt</w:t>
      </w:r>
      <w:proofErr w:type="spellEnd"/>
      <w:r w:rsidRPr="00497DFA">
        <w:rPr>
          <w:sz w:val="20"/>
          <w:szCs w:val="20"/>
        </w:rPr>
        <w:t>, single spacing.)</w:t>
      </w:r>
    </w:p>
    <w:p w14:paraId="304E3BB9" w14:textId="77777777" w:rsidR="00FB30D8" w:rsidRPr="00497DFA" w:rsidRDefault="00FB30D8" w:rsidP="007330CE"/>
    <w:p w14:paraId="4456045E" w14:textId="77777777" w:rsidR="00455C96" w:rsidRPr="00497DFA" w:rsidRDefault="00455C96" w:rsidP="007330CE"/>
    <w:p w14:paraId="32F27406" w14:textId="77777777" w:rsidR="00455C96" w:rsidRPr="00497DFA" w:rsidRDefault="00455C96" w:rsidP="007330CE"/>
    <w:p w14:paraId="1A59D6E9" w14:textId="77777777" w:rsidR="00455C96" w:rsidRPr="00497DFA" w:rsidRDefault="00455C96" w:rsidP="007330CE"/>
    <w:p w14:paraId="03965C20" w14:textId="77777777" w:rsidR="00455C96" w:rsidRPr="00497DFA" w:rsidRDefault="00455C96" w:rsidP="007330CE"/>
    <w:p w14:paraId="3A58E2EF" w14:textId="77777777" w:rsidR="00455C96" w:rsidRPr="00497DFA" w:rsidRDefault="00455C96" w:rsidP="007330CE"/>
    <w:p w14:paraId="7F06C436" w14:textId="77777777" w:rsidR="00455C96" w:rsidRPr="00497DFA" w:rsidRDefault="00455C96" w:rsidP="007330CE"/>
    <w:p w14:paraId="41A24035" w14:textId="77777777" w:rsidR="00455C96" w:rsidRPr="00497DFA" w:rsidRDefault="00455C96" w:rsidP="007330CE"/>
    <w:p w14:paraId="0885FD03" w14:textId="77777777" w:rsidR="00455C96" w:rsidRPr="00497DFA" w:rsidRDefault="00455C96" w:rsidP="007330CE"/>
    <w:p w14:paraId="174801B5" w14:textId="77777777" w:rsidR="00E06D4F" w:rsidRPr="00422E93" w:rsidRDefault="00F33674" w:rsidP="00E06D4F">
      <w:pPr>
        <w:pStyle w:val="Cmsor1"/>
        <w:numPr>
          <w:ilvl w:val="0"/>
          <w:numId w:val="0"/>
        </w:numPr>
        <w:ind w:left="1080" w:hanging="720"/>
        <w:rPr>
          <w:rFonts w:ascii="Garamond" w:hAnsi="Garamond"/>
          <w:lang w:val="hu-HU"/>
        </w:rPr>
      </w:pPr>
      <w:r w:rsidRPr="00422E93">
        <w:rPr>
          <w:rFonts w:ascii="Garamond" w:hAnsi="Garamond"/>
        </w:rPr>
        <w:br w:type="page"/>
      </w:r>
    </w:p>
    <w:p w14:paraId="40763746" w14:textId="2E65A09C" w:rsidR="0085452F" w:rsidRPr="00422E93" w:rsidRDefault="00681D3C" w:rsidP="00CC6C2C">
      <w:pPr>
        <w:pStyle w:val="Cmsor1"/>
        <w:ind w:left="567" w:hanging="349"/>
        <w:rPr>
          <w:rFonts w:ascii="Garamond" w:hAnsi="Garamond"/>
        </w:rPr>
      </w:pPr>
      <w:bookmarkStart w:id="4" w:name="_Toc94086959"/>
      <w:r w:rsidRPr="00422E93">
        <w:rPr>
          <w:rFonts w:ascii="Garamond" w:hAnsi="Garamond"/>
          <w:lang w:val="hu-HU"/>
        </w:rPr>
        <w:lastRenderedPageBreak/>
        <w:t>A</w:t>
      </w:r>
      <w:r w:rsidR="0014301B" w:rsidRPr="00422E93">
        <w:rPr>
          <w:rFonts w:ascii="Garamond" w:hAnsi="Garamond"/>
          <w:lang w:val="hu-HU"/>
        </w:rPr>
        <w:t xml:space="preserve"> kutatási </w:t>
      </w:r>
      <w:r w:rsidR="00F31C26">
        <w:rPr>
          <w:rFonts w:ascii="Garamond" w:hAnsi="Garamond"/>
          <w:lang w:val="hu-HU"/>
        </w:rPr>
        <w:t>projekt</w:t>
      </w:r>
      <w:r w:rsidR="0014301B" w:rsidRPr="00422E93">
        <w:rPr>
          <w:rFonts w:ascii="Garamond" w:hAnsi="Garamond"/>
          <w:lang w:val="hu-HU"/>
        </w:rPr>
        <w:t xml:space="preserve"> személyi és </w:t>
      </w:r>
      <w:r w:rsidR="00F31C26">
        <w:rPr>
          <w:rFonts w:ascii="Garamond" w:hAnsi="Garamond"/>
          <w:lang w:val="hu-HU"/>
        </w:rPr>
        <w:t>kutatóhelyi</w:t>
      </w:r>
      <w:r w:rsidR="0014301B" w:rsidRPr="00422E93">
        <w:rPr>
          <w:rFonts w:ascii="Garamond" w:hAnsi="Garamond"/>
          <w:lang w:val="hu-HU"/>
        </w:rPr>
        <w:t xml:space="preserve"> előzményei</w:t>
      </w:r>
      <w:r w:rsidR="0014301B" w:rsidRPr="00422E93">
        <w:rPr>
          <w:rFonts w:ascii="Garamond" w:hAnsi="Garamond"/>
        </w:rPr>
        <w:t xml:space="preserve"> / </w:t>
      </w:r>
      <w:r w:rsidR="00454C88">
        <w:rPr>
          <w:rFonts w:ascii="Garamond" w:hAnsi="Garamond"/>
        </w:rPr>
        <w:t>Antecedents of the research p</w:t>
      </w:r>
      <w:r w:rsidR="00F31C26">
        <w:rPr>
          <w:rFonts w:ascii="Garamond" w:hAnsi="Garamond"/>
        </w:rPr>
        <w:t>roject</w:t>
      </w:r>
      <w:r w:rsidR="00454C88">
        <w:rPr>
          <w:rFonts w:ascii="Garamond" w:hAnsi="Garamond"/>
        </w:rPr>
        <w:t xml:space="preserve"> in terms of personnel and </w:t>
      </w:r>
      <w:r w:rsidR="00B63F71" w:rsidRPr="00422E93">
        <w:rPr>
          <w:rFonts w:ascii="Garamond" w:hAnsi="Garamond"/>
        </w:rPr>
        <w:t>institutional background</w:t>
      </w:r>
      <w:bookmarkEnd w:id="4"/>
    </w:p>
    <w:p w14:paraId="12334CF4" w14:textId="51D46433" w:rsidR="00455C96" w:rsidRPr="00422E93" w:rsidRDefault="0037747A" w:rsidP="004E7567">
      <w:pPr>
        <w:pStyle w:val="Cmsor1"/>
        <w:numPr>
          <w:ilvl w:val="0"/>
          <w:numId w:val="6"/>
        </w:numPr>
        <w:pBdr>
          <w:top w:val="none" w:sz="0" w:space="0" w:color="auto"/>
          <w:left w:val="none" w:sz="0" w:space="0" w:color="auto"/>
          <w:bottom w:val="none" w:sz="0" w:space="0" w:color="auto"/>
          <w:right w:val="none" w:sz="0" w:space="0" w:color="auto"/>
        </w:pBdr>
        <w:ind w:left="709"/>
        <w:rPr>
          <w:rFonts w:ascii="Garamond" w:hAnsi="Garamond"/>
        </w:rPr>
      </w:pPr>
      <w:bookmarkStart w:id="5" w:name="_Toc94086960"/>
      <w:r w:rsidRPr="00422E93">
        <w:rPr>
          <w:rFonts w:ascii="Garamond" w:eastAsia="Calibri" w:hAnsi="Garamond"/>
          <w:bCs w:val="0"/>
          <w:kern w:val="0"/>
        </w:rPr>
        <w:t xml:space="preserve">A </w:t>
      </w:r>
      <w:r w:rsidR="0014301B" w:rsidRPr="00422E93">
        <w:rPr>
          <w:rFonts w:ascii="Garamond" w:hAnsi="Garamond"/>
          <w:lang w:val="hu-HU"/>
        </w:rPr>
        <w:t>kutatás vezetőj</w:t>
      </w:r>
      <w:r w:rsidR="00F31C26">
        <w:rPr>
          <w:rFonts w:ascii="Garamond" w:hAnsi="Garamond"/>
          <w:lang w:val="hu-HU"/>
        </w:rPr>
        <w:t xml:space="preserve">e, valamint a meghatározó </w:t>
      </w:r>
      <w:r w:rsidR="0014301B" w:rsidRPr="00422E93">
        <w:rPr>
          <w:rFonts w:ascii="Garamond" w:hAnsi="Garamond"/>
          <w:lang w:val="hu-HU"/>
        </w:rPr>
        <w:t>résztvevők szakmai önéletr</w:t>
      </w:r>
      <w:r w:rsidR="00EC36EC" w:rsidRPr="00422E93">
        <w:rPr>
          <w:rFonts w:ascii="Garamond" w:hAnsi="Garamond"/>
          <w:lang w:val="hu-HU"/>
        </w:rPr>
        <w:t>ajza</w:t>
      </w:r>
      <w:r w:rsidR="00F31C26">
        <w:rPr>
          <w:rFonts w:ascii="Garamond" w:hAnsi="Garamond"/>
          <w:lang w:val="hu-HU"/>
        </w:rPr>
        <w:t xml:space="preserve"> kiegészítve az elmúlt öt év legfontosabbnak tartott 5 közleményének bibliográfiai adataival</w:t>
      </w:r>
      <w:r w:rsidR="00EC36EC" w:rsidRPr="00422E93">
        <w:rPr>
          <w:rFonts w:ascii="Garamond" w:hAnsi="Garamond"/>
          <w:lang w:val="hu-HU"/>
        </w:rPr>
        <w:t xml:space="preserve">, </w:t>
      </w:r>
      <w:r w:rsidR="00F31C26">
        <w:rPr>
          <w:rFonts w:ascii="Garamond" w:hAnsi="Garamond"/>
          <w:lang w:val="hu-HU"/>
        </w:rPr>
        <w:t>valamint további 5 meghatározó hatású közlemény bibliográfiai adataival és mindezek független hivatkozásainak számával</w:t>
      </w:r>
      <w:r w:rsidR="00EC36EC" w:rsidRPr="00422E93">
        <w:rPr>
          <w:rFonts w:ascii="Garamond" w:hAnsi="Garamond"/>
        </w:rPr>
        <w:t xml:space="preserve"> </w:t>
      </w:r>
      <w:r w:rsidR="0014301B" w:rsidRPr="00422E93">
        <w:rPr>
          <w:rFonts w:ascii="Garamond" w:hAnsi="Garamond"/>
        </w:rPr>
        <w:t xml:space="preserve">/ </w:t>
      </w:r>
      <w:r w:rsidR="00F31C26">
        <w:rPr>
          <w:rFonts w:ascii="Garamond" w:hAnsi="Garamond"/>
        </w:rPr>
        <w:t>T</w:t>
      </w:r>
      <w:r w:rsidR="00F31C26" w:rsidRPr="00ED3462">
        <w:rPr>
          <w:rFonts w:ascii="Garamond" w:hAnsi="Garamond" w:cs="Garamond"/>
        </w:rPr>
        <w:t>he prospective PI’s and the main project participants’ respective CVs</w:t>
      </w:r>
      <w:r w:rsidR="00F31C26">
        <w:rPr>
          <w:rFonts w:ascii="Garamond" w:hAnsi="Garamond" w:cs="Garamond"/>
        </w:rPr>
        <w:t xml:space="preserve">, to be complemented with </w:t>
      </w:r>
      <w:r w:rsidR="00F31C26" w:rsidRPr="006530F6">
        <w:rPr>
          <w:rFonts w:ascii="Garamond" w:hAnsi="Garamond" w:cs="Garamond"/>
        </w:rPr>
        <w:t xml:space="preserve">the </w:t>
      </w:r>
      <w:r w:rsidR="00F31C26" w:rsidRPr="006530F6">
        <w:rPr>
          <w:rFonts w:ascii="Garamond" w:hAnsi="Garamond"/>
        </w:rPr>
        <w:t xml:space="preserve">bibliographic data and the number of independent citations of the 5 most important publications over the last </w:t>
      </w:r>
      <w:r w:rsidR="00F31C26">
        <w:rPr>
          <w:rFonts w:ascii="Garamond" w:hAnsi="Garamond"/>
        </w:rPr>
        <w:t>five</w:t>
      </w:r>
      <w:r w:rsidR="00F31C26" w:rsidRPr="006530F6">
        <w:rPr>
          <w:rFonts w:ascii="Garamond" w:hAnsi="Garamond"/>
        </w:rPr>
        <w:t xml:space="preserve"> years</w:t>
      </w:r>
      <w:r w:rsidR="00F31C26" w:rsidRPr="006530F6">
        <w:rPr>
          <w:rFonts w:ascii="Garamond" w:hAnsi="Garamond" w:cs="Garamond"/>
        </w:rPr>
        <w:t xml:space="preserve"> as well as the </w:t>
      </w:r>
      <w:r w:rsidR="00F31C26" w:rsidRPr="006530F6">
        <w:rPr>
          <w:rFonts w:ascii="Garamond" w:hAnsi="Garamond"/>
        </w:rPr>
        <w:t>bibliographic data and the number of independent citations of further 5 significant publications</w:t>
      </w:r>
      <w:bookmarkEnd w:id="5"/>
    </w:p>
    <w:p w14:paraId="551BDBEB" w14:textId="77777777" w:rsidR="00681D3C" w:rsidRPr="00E06D4F" w:rsidRDefault="00681D3C" w:rsidP="00681D3C"/>
    <w:p w14:paraId="28D0B7D0" w14:textId="4078CC0A" w:rsidR="00681D3C" w:rsidRDefault="00681D3C" w:rsidP="00681D3C"/>
    <w:p w14:paraId="6A28808D" w14:textId="77777777" w:rsidR="00681D3C" w:rsidRPr="00E06D4F" w:rsidRDefault="00681D3C" w:rsidP="00681D3C"/>
    <w:p w14:paraId="37A2E4AC" w14:textId="4BAEA500" w:rsidR="00F31C26" w:rsidRPr="000D0BC2" w:rsidRDefault="000D0BC2" w:rsidP="00F06393">
      <w:pPr>
        <w:pStyle w:val="Cmsor1"/>
        <w:numPr>
          <w:ilvl w:val="0"/>
          <w:numId w:val="6"/>
        </w:numPr>
        <w:pBdr>
          <w:top w:val="none" w:sz="0" w:space="0" w:color="auto"/>
          <w:left w:val="none" w:sz="0" w:space="0" w:color="auto"/>
          <w:bottom w:val="none" w:sz="0" w:space="0" w:color="auto"/>
          <w:right w:val="none" w:sz="0" w:space="0" w:color="auto"/>
        </w:pBdr>
        <w:ind w:left="709"/>
        <w:rPr>
          <w:rFonts w:ascii="Garamond" w:eastAsia="Calibri" w:hAnsi="Garamond"/>
          <w:bCs w:val="0"/>
          <w:kern w:val="0"/>
        </w:rPr>
      </w:pPr>
      <w:bookmarkStart w:id="6" w:name="_Toc94086961"/>
      <w:r w:rsidRPr="000D0BC2">
        <w:rPr>
          <w:rFonts w:ascii="Garamond" w:eastAsia="Calibri" w:hAnsi="Garamond"/>
          <w:bCs w:val="0"/>
          <w:kern w:val="0"/>
        </w:rPr>
        <w:t>Á</w:t>
      </w:r>
      <w:r w:rsidR="00F31C26" w:rsidRPr="000D0BC2">
        <w:rPr>
          <w:rFonts w:ascii="Garamond" w:eastAsia="Calibri" w:hAnsi="Garamond"/>
          <w:bCs w:val="0"/>
          <w:kern w:val="0"/>
        </w:rPr>
        <w:t>ttekintés arra vonatkozóan, hogy a tervezett kutatási projekt hogyan illeszkedik a befogadó kutatóhely stratégiai terveibe, miért ezt az irányt támogatják, továbbá a befogadó kutatóhely felszereltségének, tudományos kapacitásának, valamint annak bemutatása, hogy a befogadó kutatóhely mivel járul hozzá a tervezett kutatás eredményes végrehajtásához.</w:t>
      </w:r>
      <w:r w:rsidRPr="000D0BC2">
        <w:rPr>
          <w:rFonts w:ascii="Garamond" w:eastAsia="Calibri" w:hAnsi="Garamond"/>
          <w:bCs w:val="0"/>
          <w:kern w:val="0"/>
        </w:rPr>
        <w:t xml:space="preserve"> </w:t>
      </w:r>
      <w:r w:rsidR="00F31C26" w:rsidRPr="000D0BC2">
        <w:rPr>
          <w:rFonts w:ascii="Garamond" w:eastAsia="Calibri" w:hAnsi="Garamond"/>
          <w:bCs w:val="0"/>
          <w:kern w:val="0"/>
        </w:rPr>
        <w:t>Amennyiben a befogadó kutatóhely a kutatási projektre anyagi vagy emberi erőforrásokat csoportosít át, annak pontos bemutatása (a költségterv indoklásánál is).</w:t>
      </w:r>
      <w:r w:rsidRPr="000D0BC2">
        <w:rPr>
          <w:rFonts w:ascii="Garamond" w:eastAsia="Calibri" w:hAnsi="Garamond"/>
          <w:bCs w:val="0"/>
          <w:kern w:val="0"/>
        </w:rPr>
        <w:t xml:space="preserve"> </w:t>
      </w:r>
      <w:r w:rsidR="00F31C26" w:rsidRPr="000D0BC2">
        <w:rPr>
          <w:rFonts w:ascii="Garamond" w:eastAsia="Calibri" w:hAnsi="Garamond"/>
          <w:bCs w:val="0"/>
          <w:kern w:val="0"/>
        </w:rPr>
        <w:t>Nagy értékű műszer/eszköz beszerzése esetén annak részletezése, hogy miként hasznosulna a műszer a kutatóhelyen, illetve, hogy miként tud gondoskodni a</w:t>
      </w:r>
      <w:r w:rsidRPr="000D0BC2">
        <w:rPr>
          <w:rFonts w:ascii="Garamond" w:eastAsia="Calibri" w:hAnsi="Garamond"/>
          <w:bCs w:val="0"/>
          <w:kern w:val="0"/>
        </w:rPr>
        <w:t xml:space="preserve"> </w:t>
      </w:r>
      <w:r w:rsidR="00F31C26" w:rsidRPr="000D0BC2">
        <w:rPr>
          <w:rFonts w:ascii="Garamond" w:eastAsia="Calibri" w:hAnsi="Garamond"/>
          <w:bCs w:val="0"/>
          <w:kern w:val="0"/>
        </w:rPr>
        <w:t>kutatóhely a</w:t>
      </w:r>
      <w:r w:rsidRPr="000D0BC2">
        <w:rPr>
          <w:rFonts w:ascii="Garamond" w:eastAsia="Calibri" w:hAnsi="Garamond"/>
          <w:bCs w:val="0"/>
          <w:kern w:val="0"/>
        </w:rPr>
        <w:t> </w:t>
      </w:r>
      <w:r w:rsidR="00F31C26" w:rsidRPr="000D0BC2">
        <w:rPr>
          <w:rFonts w:ascii="Garamond" w:eastAsia="Calibri" w:hAnsi="Garamond"/>
          <w:bCs w:val="0"/>
          <w:kern w:val="0"/>
        </w:rPr>
        <w:t>műszer fenntartásáról, karbantartásáról.</w:t>
      </w:r>
      <w:r w:rsidRPr="000D0BC2">
        <w:rPr>
          <w:rFonts w:ascii="Garamond" w:eastAsia="Calibri" w:hAnsi="Garamond"/>
          <w:bCs w:val="0"/>
          <w:kern w:val="0"/>
        </w:rPr>
        <w:t xml:space="preserve"> </w:t>
      </w:r>
      <w:r w:rsidR="00F31C26" w:rsidRPr="000D0BC2">
        <w:rPr>
          <w:rFonts w:ascii="Garamond" w:eastAsia="Calibri" w:hAnsi="Garamond"/>
          <w:bCs w:val="0"/>
          <w:kern w:val="0"/>
        </w:rPr>
        <w:t>Helyben maradásra történő pályázat esetében kérjük annak indoklását, hogy a</w:t>
      </w:r>
      <w:r w:rsidRPr="000D0BC2">
        <w:rPr>
          <w:rFonts w:ascii="Garamond" w:eastAsia="Calibri" w:hAnsi="Garamond"/>
          <w:bCs w:val="0"/>
          <w:kern w:val="0"/>
        </w:rPr>
        <w:t xml:space="preserve"> </w:t>
      </w:r>
      <w:r w:rsidR="00F31C26" w:rsidRPr="000D0BC2">
        <w:rPr>
          <w:rFonts w:ascii="Garamond" w:eastAsia="Calibri" w:hAnsi="Garamond"/>
          <w:bCs w:val="0"/>
          <w:kern w:val="0"/>
        </w:rPr>
        <w:t xml:space="preserve">pályázó kutatócsoport-vezető miért jelenlegi kutatóhelyén végzendő Lendület projektre nyújt be pályázatot. </w:t>
      </w:r>
      <w:r w:rsidRPr="000D0BC2">
        <w:rPr>
          <w:rFonts w:ascii="Garamond" w:eastAsia="Calibri" w:hAnsi="Garamond"/>
          <w:bCs w:val="0"/>
          <w:kern w:val="0"/>
        </w:rPr>
        <w:t xml:space="preserve">/ </w:t>
      </w:r>
      <w:r>
        <w:rPr>
          <w:rFonts w:ascii="Garamond" w:eastAsia="Calibri" w:hAnsi="Garamond"/>
          <w:bCs w:val="0"/>
          <w:kern w:val="0"/>
        </w:rPr>
        <w:t>O</w:t>
      </w:r>
      <w:r w:rsidRPr="000D0BC2">
        <w:rPr>
          <w:rFonts w:ascii="Garamond" w:eastAsia="Calibri" w:hAnsi="Garamond"/>
          <w:bCs w:val="0"/>
          <w:kern w:val="0"/>
        </w:rPr>
        <w:t xml:space="preserve">utline of how the planned research </w:t>
      </w:r>
      <w:r>
        <w:rPr>
          <w:rFonts w:ascii="Garamond" w:eastAsia="Calibri" w:hAnsi="Garamond"/>
          <w:bCs w:val="0"/>
          <w:kern w:val="0"/>
        </w:rPr>
        <w:t xml:space="preserve">project </w:t>
      </w:r>
      <w:r w:rsidRPr="000D0BC2">
        <w:rPr>
          <w:rFonts w:ascii="Garamond" w:eastAsia="Calibri" w:hAnsi="Garamond"/>
          <w:bCs w:val="0"/>
          <w:kern w:val="0"/>
        </w:rPr>
        <w:t>fits into the</w:t>
      </w:r>
      <w:r>
        <w:rPr>
          <w:rFonts w:ascii="Garamond" w:eastAsia="Calibri" w:hAnsi="Garamond"/>
          <w:bCs w:val="0"/>
          <w:kern w:val="0"/>
        </w:rPr>
        <w:t xml:space="preserve"> </w:t>
      </w:r>
      <w:r w:rsidRPr="000D0BC2">
        <w:rPr>
          <w:rFonts w:ascii="Garamond" w:eastAsia="Calibri" w:hAnsi="Garamond"/>
          <w:bCs w:val="0"/>
          <w:kern w:val="0"/>
        </w:rPr>
        <w:t>strategic plans of the</w:t>
      </w:r>
      <w:r>
        <w:rPr>
          <w:rFonts w:ascii="Garamond" w:eastAsia="Calibri" w:hAnsi="Garamond"/>
          <w:bCs w:val="0"/>
          <w:kern w:val="0"/>
        </w:rPr>
        <w:t xml:space="preserve"> </w:t>
      </w:r>
      <w:r w:rsidRPr="000D0BC2">
        <w:rPr>
          <w:rFonts w:ascii="Garamond" w:eastAsia="Calibri" w:hAnsi="Garamond"/>
          <w:bCs w:val="0"/>
          <w:kern w:val="0"/>
        </w:rPr>
        <w:t>host research entity and the reasons for the</w:t>
      </w:r>
      <w:r>
        <w:rPr>
          <w:rFonts w:ascii="Garamond" w:eastAsia="Calibri" w:hAnsi="Garamond"/>
          <w:bCs w:val="0"/>
          <w:kern w:val="0"/>
        </w:rPr>
        <w:t> </w:t>
      </w:r>
      <w:r w:rsidRPr="000D0BC2">
        <w:rPr>
          <w:rFonts w:ascii="Garamond" w:eastAsia="Calibri" w:hAnsi="Garamond"/>
          <w:bCs w:val="0"/>
          <w:kern w:val="0"/>
        </w:rPr>
        <w:t>support of the line of research represented by the</w:t>
      </w:r>
      <w:r>
        <w:rPr>
          <w:rFonts w:ascii="Garamond" w:eastAsia="Calibri" w:hAnsi="Garamond"/>
          <w:bCs w:val="0"/>
          <w:kern w:val="0"/>
        </w:rPr>
        <w:t xml:space="preserve"> </w:t>
      </w:r>
      <w:r w:rsidRPr="000D0BC2">
        <w:rPr>
          <w:rFonts w:ascii="Garamond" w:eastAsia="Calibri" w:hAnsi="Garamond"/>
          <w:bCs w:val="0"/>
          <w:kern w:val="0"/>
        </w:rPr>
        <w:t>planned project</w:t>
      </w:r>
      <w:r>
        <w:rPr>
          <w:rFonts w:ascii="Garamond" w:eastAsia="Calibri" w:hAnsi="Garamond"/>
          <w:bCs w:val="0"/>
          <w:kern w:val="0"/>
        </w:rPr>
        <w:t xml:space="preserve">, </w:t>
      </w:r>
      <w:r w:rsidRPr="000D0BC2">
        <w:rPr>
          <w:rFonts w:ascii="Garamond" w:eastAsia="Calibri" w:hAnsi="Garamond"/>
          <w:bCs w:val="0"/>
          <w:kern w:val="0"/>
        </w:rPr>
        <w:t>in addition, a</w:t>
      </w:r>
      <w:r>
        <w:rPr>
          <w:rFonts w:ascii="Garamond" w:eastAsia="Calibri" w:hAnsi="Garamond"/>
          <w:bCs w:val="0"/>
          <w:kern w:val="0"/>
        </w:rPr>
        <w:t> </w:t>
      </w:r>
      <w:r w:rsidRPr="000D0BC2">
        <w:rPr>
          <w:rFonts w:ascii="Garamond" w:eastAsia="Calibri" w:hAnsi="Garamond"/>
          <w:bCs w:val="0"/>
          <w:kern w:val="0"/>
        </w:rPr>
        <w:t>description of the host research entity’s infrastructure, scientific capacities and its contribution to the successful implementation of the planned research project. Where reallocation of financial or human resources by the host research entity to the research project is being planned, the relevant financial data shall be given in detail (under the budget plan justification as well). Where the purchase of expensive research infrastructure/</w:t>
      </w:r>
      <w:r>
        <w:rPr>
          <w:rFonts w:ascii="Garamond" w:eastAsia="Calibri" w:hAnsi="Garamond"/>
          <w:bCs w:val="0"/>
          <w:kern w:val="0"/>
        </w:rPr>
        <w:t xml:space="preserve"> </w:t>
      </w:r>
      <w:r w:rsidRPr="000D0BC2">
        <w:rPr>
          <w:rFonts w:ascii="Garamond" w:eastAsia="Calibri" w:hAnsi="Garamond"/>
          <w:bCs w:val="0"/>
          <w:kern w:val="0"/>
        </w:rPr>
        <w:t>equipment/instrument is being planned, details shall be given regarding the way the host research entity will ensure its utilization, operation and maintenance. Where an application is submitted by a researcher already working at the</w:t>
      </w:r>
      <w:r>
        <w:rPr>
          <w:rFonts w:ascii="Garamond" w:eastAsia="Calibri" w:hAnsi="Garamond"/>
          <w:bCs w:val="0"/>
          <w:kern w:val="0"/>
        </w:rPr>
        <w:t xml:space="preserve"> </w:t>
      </w:r>
      <w:r w:rsidRPr="000D0BC2">
        <w:rPr>
          <w:rFonts w:ascii="Garamond" w:eastAsia="Calibri" w:hAnsi="Garamond"/>
          <w:bCs w:val="0"/>
          <w:kern w:val="0"/>
        </w:rPr>
        <w:t>host research entity, the applicant shall explain why he/she is submitting an application for a</w:t>
      </w:r>
      <w:r>
        <w:rPr>
          <w:rFonts w:ascii="Garamond" w:eastAsia="Calibri" w:hAnsi="Garamond"/>
          <w:bCs w:val="0"/>
          <w:kern w:val="0"/>
        </w:rPr>
        <w:t xml:space="preserve"> </w:t>
      </w:r>
      <w:r w:rsidRPr="000D0BC2">
        <w:rPr>
          <w:rFonts w:ascii="Garamond" w:eastAsia="Calibri" w:hAnsi="Garamond"/>
          <w:bCs w:val="0"/>
          <w:kern w:val="0"/>
        </w:rPr>
        <w:t>Lendület project to be implemented at his/her own current research entity</w:t>
      </w:r>
      <w:r>
        <w:rPr>
          <w:rFonts w:ascii="Garamond" w:eastAsia="Calibri" w:hAnsi="Garamond"/>
          <w:bCs w:val="0"/>
          <w:kern w:val="0"/>
        </w:rPr>
        <w:t>.</w:t>
      </w:r>
      <w:bookmarkEnd w:id="6"/>
    </w:p>
    <w:p w14:paraId="42D33C87" w14:textId="784CF135" w:rsidR="0085452F" w:rsidRPr="00D04A78" w:rsidRDefault="0085452F" w:rsidP="00E06D4F">
      <w:pPr>
        <w:spacing w:line="240" w:lineRule="auto"/>
        <w:ind w:left="709"/>
        <w:rPr>
          <w:sz w:val="20"/>
          <w:szCs w:val="20"/>
        </w:rPr>
      </w:pPr>
      <w:r w:rsidRPr="00D04A78">
        <w:rPr>
          <w:sz w:val="20"/>
          <w:szCs w:val="20"/>
        </w:rPr>
        <w:t>(</w:t>
      </w:r>
      <w:r w:rsidR="000D0BC2">
        <w:rPr>
          <w:sz w:val="20"/>
          <w:szCs w:val="20"/>
        </w:rPr>
        <w:t>Legfeljebb</w:t>
      </w:r>
      <w:r w:rsidR="000E310C" w:rsidRPr="00D04A78">
        <w:rPr>
          <w:sz w:val="20"/>
          <w:szCs w:val="20"/>
          <w:lang w:val="hu-HU"/>
        </w:rPr>
        <w:t xml:space="preserve"> 1 oldal Times betűtípussal, 12 pt betűmérettel, szimpla sortávolsággal. </w:t>
      </w:r>
      <w:r w:rsidR="000E310C" w:rsidRPr="00D04A78">
        <w:rPr>
          <w:sz w:val="20"/>
          <w:szCs w:val="20"/>
        </w:rPr>
        <w:t xml:space="preserve">/ </w:t>
      </w:r>
      <w:r w:rsidR="00892076" w:rsidRPr="00D04A78">
        <w:rPr>
          <w:sz w:val="20"/>
          <w:szCs w:val="20"/>
        </w:rPr>
        <w:t>Limited to</w:t>
      </w:r>
      <w:r w:rsidR="003862E7" w:rsidRPr="00D04A78">
        <w:rPr>
          <w:sz w:val="20"/>
          <w:szCs w:val="20"/>
        </w:rPr>
        <w:t xml:space="preserve"> 1 page</w:t>
      </w:r>
      <w:r w:rsidR="000E310C" w:rsidRPr="00D04A78">
        <w:rPr>
          <w:sz w:val="20"/>
          <w:szCs w:val="20"/>
        </w:rPr>
        <w:t>, using Times</w:t>
      </w:r>
      <w:r w:rsidR="002707B3">
        <w:rPr>
          <w:sz w:val="20"/>
          <w:szCs w:val="20"/>
        </w:rPr>
        <w:t xml:space="preserve"> font type</w:t>
      </w:r>
      <w:r w:rsidR="000E310C" w:rsidRPr="00D04A78">
        <w:rPr>
          <w:sz w:val="20"/>
          <w:szCs w:val="20"/>
        </w:rPr>
        <w:t xml:space="preserve">, 12 </w:t>
      </w:r>
      <w:proofErr w:type="spellStart"/>
      <w:r w:rsidR="000E310C" w:rsidRPr="00D04A78">
        <w:rPr>
          <w:sz w:val="20"/>
          <w:szCs w:val="20"/>
        </w:rPr>
        <w:t>pt</w:t>
      </w:r>
      <w:proofErr w:type="spellEnd"/>
      <w:r w:rsidR="000E310C" w:rsidRPr="00D04A78">
        <w:rPr>
          <w:sz w:val="20"/>
          <w:szCs w:val="20"/>
        </w:rPr>
        <w:t>, single spacing</w:t>
      </w:r>
      <w:r w:rsidR="003862E7" w:rsidRPr="00D04A78">
        <w:rPr>
          <w:sz w:val="20"/>
          <w:szCs w:val="20"/>
        </w:rPr>
        <w:t>.</w:t>
      </w:r>
      <w:r w:rsidR="00DF42F9" w:rsidRPr="00D04A78">
        <w:rPr>
          <w:sz w:val="20"/>
          <w:szCs w:val="20"/>
        </w:rPr>
        <w:t>)</w:t>
      </w:r>
      <w:r w:rsidR="003862E7" w:rsidRPr="00D04A78">
        <w:rPr>
          <w:sz w:val="20"/>
          <w:szCs w:val="20"/>
        </w:rPr>
        <w:t xml:space="preserve"> </w:t>
      </w:r>
    </w:p>
    <w:p w14:paraId="3CC5D605" w14:textId="77777777" w:rsidR="00681D3C" w:rsidRPr="00D04A78" w:rsidRDefault="00681D3C" w:rsidP="00E06D4F">
      <w:pPr>
        <w:spacing w:line="240" w:lineRule="auto"/>
      </w:pPr>
    </w:p>
    <w:p w14:paraId="0CB04287" w14:textId="77777777" w:rsidR="00681D3C" w:rsidRPr="00D04A78" w:rsidRDefault="00681D3C" w:rsidP="00E06D4F">
      <w:pPr>
        <w:spacing w:line="240" w:lineRule="auto"/>
      </w:pPr>
    </w:p>
    <w:p w14:paraId="60F4FE2C" w14:textId="77777777" w:rsidR="00681D3C" w:rsidRPr="00D04A78" w:rsidRDefault="00681D3C" w:rsidP="00E06D4F">
      <w:pPr>
        <w:spacing w:line="240" w:lineRule="auto"/>
      </w:pPr>
    </w:p>
    <w:p w14:paraId="5C2FB9DF" w14:textId="77777777" w:rsidR="00E06D4F" w:rsidRDefault="00E06D4F">
      <w:pPr>
        <w:spacing w:line="240" w:lineRule="auto"/>
        <w:jc w:val="left"/>
      </w:pPr>
      <w:r>
        <w:br w:type="page"/>
      </w:r>
    </w:p>
    <w:p w14:paraId="2DFA8218" w14:textId="04041986" w:rsidR="00E06D4F" w:rsidRPr="00B06382" w:rsidRDefault="00E06D4F" w:rsidP="00E06D4F">
      <w:pPr>
        <w:pStyle w:val="Cmsor1"/>
        <w:ind w:left="567" w:hanging="349"/>
        <w:rPr>
          <w:rFonts w:ascii="Garamond" w:hAnsi="Garamond"/>
        </w:rPr>
      </w:pPr>
      <w:bookmarkStart w:id="7" w:name="_Toc94086962"/>
      <w:r w:rsidRPr="00E06D4F">
        <w:rPr>
          <w:rFonts w:ascii="Garamond" w:hAnsi="Garamond"/>
          <w:lang w:val="hu-HU"/>
        </w:rPr>
        <w:lastRenderedPageBreak/>
        <w:t>A teljes támogatási időszakra összesített költségterv éves bontásban, szöveges indoklással ellátva</w:t>
      </w:r>
      <w:r w:rsidR="000D0BC2">
        <w:rPr>
          <w:rFonts w:ascii="Garamond" w:hAnsi="Garamond"/>
          <w:lang w:val="hu-HU"/>
        </w:rPr>
        <w:t>, melyben nagy értékű műszer/eszköz beszerzése esetén ki kell térni a beszerzés szükségességére</w:t>
      </w:r>
      <w:r w:rsidRPr="00E06D4F">
        <w:rPr>
          <w:rFonts w:ascii="Garamond" w:hAnsi="Garamond"/>
          <w:lang w:val="hu-HU"/>
        </w:rPr>
        <w:t xml:space="preserve"> / </w:t>
      </w:r>
      <w:r w:rsidR="00454C88" w:rsidRPr="00B06382">
        <w:rPr>
          <w:rFonts w:ascii="Garamond" w:hAnsi="Garamond"/>
        </w:rPr>
        <w:t>A</w:t>
      </w:r>
      <w:r w:rsidRPr="00B06382">
        <w:rPr>
          <w:rFonts w:ascii="Garamond" w:hAnsi="Garamond"/>
        </w:rPr>
        <w:t xml:space="preserve">ggregated budget </w:t>
      </w:r>
      <w:r w:rsidR="00E0383C" w:rsidRPr="00B06382">
        <w:rPr>
          <w:rFonts w:ascii="Garamond" w:hAnsi="Garamond"/>
        </w:rPr>
        <w:t>plan</w:t>
      </w:r>
      <w:r w:rsidRPr="00B06382">
        <w:rPr>
          <w:rFonts w:ascii="Garamond" w:hAnsi="Garamond"/>
        </w:rPr>
        <w:t xml:space="preserve"> for the entire grant period with</w:t>
      </w:r>
      <w:r w:rsidR="00274307" w:rsidRPr="00B06382">
        <w:rPr>
          <w:rFonts w:ascii="Garamond" w:hAnsi="Garamond"/>
        </w:rPr>
        <w:t xml:space="preserve"> an</w:t>
      </w:r>
      <w:r w:rsidRPr="00B06382">
        <w:rPr>
          <w:rFonts w:ascii="Garamond" w:hAnsi="Garamond"/>
        </w:rPr>
        <w:t xml:space="preserve"> annual breakdown, supplemented by a justification</w:t>
      </w:r>
      <w:r w:rsidR="000D0BC2">
        <w:rPr>
          <w:rFonts w:ascii="Garamond" w:hAnsi="Garamond"/>
        </w:rPr>
        <w:t xml:space="preserve"> in which – if relevant – the necessity of purchasing expensive infrastructure/equipment/instrument has to be exp</w:t>
      </w:r>
      <w:r w:rsidR="00043891">
        <w:rPr>
          <w:rFonts w:ascii="Garamond" w:hAnsi="Garamond"/>
        </w:rPr>
        <w:t>l</w:t>
      </w:r>
      <w:r w:rsidR="000D0BC2">
        <w:rPr>
          <w:rFonts w:ascii="Garamond" w:hAnsi="Garamond"/>
        </w:rPr>
        <w:t>ained</w:t>
      </w:r>
      <w:bookmarkEnd w:id="7"/>
    </w:p>
    <w:p w14:paraId="7E5DA3A3" w14:textId="7F2AC187" w:rsidR="00E06D4F" w:rsidRPr="00E06D4F" w:rsidRDefault="00E06D4F" w:rsidP="00E06D4F">
      <w:pPr>
        <w:spacing w:before="240"/>
        <w:rPr>
          <w:sz w:val="20"/>
          <w:szCs w:val="20"/>
        </w:rPr>
      </w:pPr>
      <w:r w:rsidRPr="00E06D4F">
        <w:rPr>
          <w:sz w:val="20"/>
          <w:szCs w:val="20"/>
        </w:rPr>
        <w:t>(</w:t>
      </w:r>
      <w:r w:rsidRPr="00E06D4F">
        <w:rPr>
          <w:sz w:val="20"/>
          <w:szCs w:val="20"/>
          <w:lang w:val="hu-HU"/>
        </w:rPr>
        <w:t xml:space="preserve">Táblázat és indoklás. A </w:t>
      </w:r>
      <w:r w:rsidR="00E0383C">
        <w:rPr>
          <w:sz w:val="20"/>
          <w:szCs w:val="20"/>
          <w:lang w:val="hu-HU"/>
        </w:rPr>
        <w:t>költségterv</w:t>
      </w:r>
      <w:r w:rsidRPr="00E06D4F">
        <w:rPr>
          <w:sz w:val="20"/>
          <w:szCs w:val="20"/>
          <w:lang w:val="hu-HU"/>
        </w:rPr>
        <w:t xml:space="preserve"> sablonja a </w:t>
      </w:r>
      <w:r w:rsidR="001960AF">
        <w:rPr>
          <w:sz w:val="20"/>
          <w:szCs w:val="20"/>
          <w:lang w:val="hu-HU"/>
        </w:rPr>
        <w:t>pályázati felületről</w:t>
      </w:r>
      <w:r w:rsidRPr="00E06D4F">
        <w:rPr>
          <w:sz w:val="20"/>
          <w:szCs w:val="20"/>
          <w:lang w:val="hu-HU"/>
        </w:rPr>
        <w:t xml:space="preserve"> tölthető le, és a kitöltött táblázat a </w:t>
      </w:r>
      <w:r w:rsidR="001960AF">
        <w:rPr>
          <w:sz w:val="20"/>
          <w:szCs w:val="20"/>
          <w:lang w:val="hu-HU"/>
        </w:rPr>
        <w:t xml:space="preserve">felületre is </w:t>
      </w:r>
      <w:r w:rsidRPr="00E06D4F">
        <w:rPr>
          <w:sz w:val="20"/>
          <w:szCs w:val="20"/>
          <w:lang w:val="hu-HU"/>
        </w:rPr>
        <w:t>feltöltendő.</w:t>
      </w:r>
      <w:r w:rsidRPr="00E06D4F">
        <w:rPr>
          <w:sz w:val="20"/>
          <w:szCs w:val="20"/>
        </w:rPr>
        <w:t xml:space="preserve"> / Table and </w:t>
      </w:r>
      <w:r w:rsidR="00E0383C">
        <w:rPr>
          <w:sz w:val="20"/>
          <w:szCs w:val="20"/>
        </w:rPr>
        <w:t>justification</w:t>
      </w:r>
      <w:r w:rsidRPr="00E06D4F">
        <w:rPr>
          <w:sz w:val="20"/>
          <w:szCs w:val="20"/>
        </w:rPr>
        <w:t>. T</w:t>
      </w:r>
      <w:r w:rsidR="00E0383C">
        <w:rPr>
          <w:sz w:val="20"/>
          <w:szCs w:val="20"/>
        </w:rPr>
        <w:t xml:space="preserve">he budget plan template </w:t>
      </w:r>
      <w:r w:rsidRPr="00E06D4F">
        <w:rPr>
          <w:sz w:val="20"/>
          <w:szCs w:val="20"/>
        </w:rPr>
        <w:t xml:space="preserve">can be downloaded from the </w:t>
      </w:r>
      <w:r w:rsidR="00E0383C">
        <w:rPr>
          <w:sz w:val="20"/>
          <w:szCs w:val="20"/>
        </w:rPr>
        <w:t xml:space="preserve">submission </w:t>
      </w:r>
      <w:r w:rsidR="00274307">
        <w:rPr>
          <w:sz w:val="20"/>
          <w:szCs w:val="20"/>
        </w:rPr>
        <w:t xml:space="preserve">portal, </w:t>
      </w:r>
      <w:r w:rsidR="00274307" w:rsidRPr="00E06D4F">
        <w:rPr>
          <w:sz w:val="20"/>
          <w:szCs w:val="20"/>
        </w:rPr>
        <w:t>and</w:t>
      </w:r>
      <w:r w:rsidRPr="00E06D4F">
        <w:rPr>
          <w:sz w:val="20"/>
          <w:szCs w:val="20"/>
        </w:rPr>
        <w:t xml:space="preserve"> </w:t>
      </w:r>
      <w:r w:rsidR="00E0383C">
        <w:rPr>
          <w:sz w:val="20"/>
          <w:szCs w:val="20"/>
        </w:rPr>
        <w:t xml:space="preserve">the </w:t>
      </w:r>
      <w:r w:rsidRPr="00E06D4F">
        <w:rPr>
          <w:sz w:val="20"/>
          <w:szCs w:val="20"/>
        </w:rPr>
        <w:t xml:space="preserve">filled </w:t>
      </w:r>
      <w:r w:rsidR="00E0383C">
        <w:rPr>
          <w:sz w:val="20"/>
          <w:szCs w:val="20"/>
        </w:rPr>
        <w:t xml:space="preserve">in </w:t>
      </w:r>
      <w:r w:rsidRPr="00E06D4F">
        <w:rPr>
          <w:sz w:val="20"/>
          <w:szCs w:val="20"/>
        </w:rPr>
        <w:t xml:space="preserve">table should be uploaded to the </w:t>
      </w:r>
      <w:r w:rsidR="00E0383C">
        <w:rPr>
          <w:sz w:val="20"/>
          <w:szCs w:val="20"/>
        </w:rPr>
        <w:t>portal as well</w:t>
      </w:r>
      <w:r w:rsidRPr="00E06D4F">
        <w:rPr>
          <w:sz w:val="20"/>
          <w:szCs w:val="20"/>
        </w:rPr>
        <w:t>.)</w:t>
      </w:r>
    </w:p>
    <w:p w14:paraId="695BAB02" w14:textId="77777777" w:rsidR="00E06D4F" w:rsidRPr="00E06D4F" w:rsidRDefault="00E06D4F" w:rsidP="00E06D4F"/>
    <w:p w14:paraId="7CBC633C" w14:textId="77777777" w:rsidR="00E06D4F" w:rsidRPr="00E06D4F" w:rsidRDefault="00E06D4F" w:rsidP="00E06D4F"/>
    <w:p w14:paraId="6237EA22" w14:textId="77777777" w:rsidR="00E06D4F" w:rsidRPr="00E06D4F" w:rsidRDefault="00E06D4F" w:rsidP="00E06D4F"/>
    <w:p w14:paraId="161E0594" w14:textId="77777777" w:rsidR="00E06D4F" w:rsidRPr="00E06D4F" w:rsidRDefault="00E06D4F" w:rsidP="00E06D4F"/>
    <w:p w14:paraId="18C8AF79" w14:textId="77777777" w:rsidR="00E06D4F" w:rsidRPr="00E06D4F" w:rsidRDefault="00E06D4F" w:rsidP="00E06D4F"/>
    <w:p w14:paraId="66006AFA" w14:textId="77777777" w:rsidR="00E06D4F" w:rsidRPr="00E06D4F" w:rsidRDefault="00E06D4F" w:rsidP="00E06D4F"/>
    <w:p w14:paraId="3914F79A" w14:textId="77777777" w:rsidR="00E06D4F" w:rsidRPr="00E06D4F" w:rsidRDefault="00E06D4F" w:rsidP="00E06D4F"/>
    <w:p w14:paraId="746B8F4E" w14:textId="77777777" w:rsidR="00E06D4F" w:rsidRPr="00E06D4F" w:rsidRDefault="00E06D4F" w:rsidP="00E06D4F"/>
    <w:p w14:paraId="5D65A4A9" w14:textId="77777777" w:rsidR="00E06D4F" w:rsidRPr="00E06D4F" w:rsidRDefault="00E06D4F" w:rsidP="00E06D4F"/>
    <w:p w14:paraId="1F6AD504" w14:textId="77777777" w:rsidR="00E06D4F" w:rsidRPr="00D04A78" w:rsidRDefault="00E06D4F" w:rsidP="00E06D4F">
      <w:pPr>
        <w:spacing w:line="240" w:lineRule="auto"/>
      </w:pPr>
    </w:p>
    <w:sectPr w:rsidR="00E06D4F" w:rsidRPr="00D04A78" w:rsidSect="00497DFA">
      <w:foot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A25D" w14:textId="77777777" w:rsidR="003F0EC5" w:rsidRDefault="003F0EC5" w:rsidP="00FB30D8">
      <w:r>
        <w:separator/>
      </w:r>
    </w:p>
    <w:p w14:paraId="64E1C51D" w14:textId="77777777" w:rsidR="003F0EC5" w:rsidRDefault="003F0EC5" w:rsidP="00FB30D8"/>
    <w:p w14:paraId="4453E8FD" w14:textId="77777777" w:rsidR="003F0EC5" w:rsidRDefault="003F0EC5" w:rsidP="00FB30D8"/>
  </w:endnote>
  <w:endnote w:type="continuationSeparator" w:id="0">
    <w:p w14:paraId="358A785D" w14:textId="77777777" w:rsidR="003F0EC5" w:rsidRDefault="003F0EC5" w:rsidP="00FB30D8">
      <w:r>
        <w:continuationSeparator/>
      </w:r>
    </w:p>
    <w:p w14:paraId="1C385244" w14:textId="77777777" w:rsidR="003F0EC5" w:rsidRDefault="003F0EC5" w:rsidP="00FB30D8"/>
    <w:p w14:paraId="37B8C34F" w14:textId="77777777" w:rsidR="003F0EC5" w:rsidRDefault="003F0EC5" w:rsidP="00FB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9546" w14:textId="239AD55B" w:rsidR="007330CE" w:rsidRPr="001960AF" w:rsidRDefault="007330CE" w:rsidP="001960AF">
    <w:pPr>
      <w:pStyle w:val="llb"/>
      <w:jc w:val="center"/>
      <w:rPr>
        <w:rFonts w:ascii="Garamond" w:hAnsi="Garamond"/>
      </w:rPr>
    </w:pPr>
    <w:r w:rsidRPr="001960AF">
      <w:rPr>
        <w:rFonts w:ascii="Garamond" w:hAnsi="Garamond"/>
      </w:rPr>
      <w:fldChar w:fldCharType="begin"/>
    </w:r>
    <w:r w:rsidRPr="001960AF">
      <w:rPr>
        <w:rFonts w:ascii="Garamond" w:hAnsi="Garamond"/>
      </w:rPr>
      <w:instrText>PAGE   \* MERGEFORMAT</w:instrText>
    </w:r>
    <w:r w:rsidRPr="001960AF">
      <w:rPr>
        <w:rFonts w:ascii="Garamond" w:hAnsi="Garamond"/>
      </w:rPr>
      <w:fldChar w:fldCharType="separate"/>
    </w:r>
    <w:r w:rsidR="00645A37" w:rsidRPr="00645A37">
      <w:rPr>
        <w:rFonts w:ascii="Garamond" w:hAnsi="Garamond"/>
        <w:noProof/>
        <w:lang w:val="hu-HU"/>
      </w:rPr>
      <w:t>8</w:t>
    </w:r>
    <w:r w:rsidRPr="001960AF">
      <w:rPr>
        <w:rFonts w:ascii="Garamond" w:hAnsi="Garamond"/>
      </w:rPr>
      <w:fldChar w:fldCharType="end"/>
    </w:r>
  </w:p>
  <w:p w14:paraId="70CE58DF" w14:textId="77777777" w:rsidR="0007012E" w:rsidRDefault="0007012E" w:rsidP="00FB30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0A49" w14:textId="77777777" w:rsidR="003F0EC5" w:rsidRDefault="003F0EC5" w:rsidP="00FB30D8">
      <w:r>
        <w:separator/>
      </w:r>
    </w:p>
    <w:p w14:paraId="7C7970A0" w14:textId="77777777" w:rsidR="003F0EC5" w:rsidRDefault="003F0EC5" w:rsidP="00FB30D8"/>
    <w:p w14:paraId="59E2AFB9" w14:textId="77777777" w:rsidR="003F0EC5" w:rsidRDefault="003F0EC5" w:rsidP="00FB30D8"/>
  </w:footnote>
  <w:footnote w:type="continuationSeparator" w:id="0">
    <w:p w14:paraId="7D08F4D2" w14:textId="77777777" w:rsidR="003F0EC5" w:rsidRDefault="003F0EC5" w:rsidP="00FB30D8">
      <w:r>
        <w:continuationSeparator/>
      </w:r>
    </w:p>
    <w:p w14:paraId="5BA527BB" w14:textId="77777777" w:rsidR="003F0EC5" w:rsidRDefault="003F0EC5" w:rsidP="00FB30D8"/>
    <w:p w14:paraId="69F20C1E" w14:textId="77777777" w:rsidR="003F0EC5" w:rsidRDefault="003F0EC5" w:rsidP="00FB30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15E"/>
    <w:multiLevelType w:val="hybridMultilevel"/>
    <w:tmpl w:val="FC3666DE"/>
    <w:lvl w:ilvl="0" w:tplc="97E2533E">
      <w:start w:val="1"/>
      <w:numFmt w:val="upperLetter"/>
      <w:lvlText w:val="%1)"/>
      <w:lvlJc w:val="left"/>
      <w:pPr>
        <w:ind w:left="1488" w:hanging="495"/>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 w15:restartNumberingAfterBreak="0">
    <w:nsid w:val="11605637"/>
    <w:multiLevelType w:val="hybridMultilevel"/>
    <w:tmpl w:val="972AC740"/>
    <w:lvl w:ilvl="0" w:tplc="A43E7878">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0269FE"/>
    <w:multiLevelType w:val="hybridMultilevel"/>
    <w:tmpl w:val="90C095AA"/>
    <w:lvl w:ilvl="0" w:tplc="0FE8A8CE">
      <w:start w:val="1"/>
      <w:numFmt w:val="upp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 w15:restartNumberingAfterBreak="0">
    <w:nsid w:val="296844EC"/>
    <w:multiLevelType w:val="hybridMultilevel"/>
    <w:tmpl w:val="7AA8DBB8"/>
    <w:lvl w:ilvl="0" w:tplc="B84A7BA4">
      <w:start w:val="1"/>
      <w:numFmt w:val="upperRoman"/>
      <w:pStyle w:val="Cmsor1"/>
      <w:lvlText w:val="%1."/>
      <w:lvlJc w:val="left"/>
      <w:pPr>
        <w:ind w:left="1146" w:hanging="720"/>
      </w:pPr>
      <w:rPr>
        <w:rFonts w:ascii="Garamond" w:hAnsi="Garamond"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C0683A"/>
    <w:multiLevelType w:val="hybridMultilevel"/>
    <w:tmpl w:val="A86846D8"/>
    <w:lvl w:ilvl="0" w:tplc="990AAF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146A3C"/>
    <w:multiLevelType w:val="hybridMultilevel"/>
    <w:tmpl w:val="302C916C"/>
    <w:lvl w:ilvl="0" w:tplc="557C123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2753AD5"/>
    <w:multiLevelType w:val="hybridMultilevel"/>
    <w:tmpl w:val="29425290"/>
    <w:lvl w:ilvl="0" w:tplc="80C47B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A51D37"/>
    <w:multiLevelType w:val="hybridMultilevel"/>
    <w:tmpl w:val="FF7617FC"/>
    <w:lvl w:ilvl="0" w:tplc="A74817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3"/>
  </w:num>
  <w:num w:numId="8">
    <w:abstractNumId w:val="3"/>
    <w:lvlOverride w:ilvl="0">
      <w:startOverride w:val="1"/>
    </w:lvlOverride>
  </w:num>
  <w:num w:numId="9">
    <w:abstractNumId w:val="3"/>
  </w:num>
  <w:num w:numId="10">
    <w:abstractNumId w:val="2"/>
  </w:num>
  <w:num w:numId="11">
    <w:abstractNumId w:val="3"/>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24"/>
    <w:rsid w:val="00003806"/>
    <w:rsid w:val="00003988"/>
    <w:rsid w:val="00022302"/>
    <w:rsid w:val="00022D94"/>
    <w:rsid w:val="00026023"/>
    <w:rsid w:val="00043891"/>
    <w:rsid w:val="000612D0"/>
    <w:rsid w:val="0007012E"/>
    <w:rsid w:val="000760AB"/>
    <w:rsid w:val="000760DF"/>
    <w:rsid w:val="00085CE6"/>
    <w:rsid w:val="000A23B8"/>
    <w:rsid w:val="000D0BC2"/>
    <w:rsid w:val="000E310C"/>
    <w:rsid w:val="000F222E"/>
    <w:rsid w:val="0010163A"/>
    <w:rsid w:val="00107E45"/>
    <w:rsid w:val="0014301B"/>
    <w:rsid w:val="001459EE"/>
    <w:rsid w:val="00163ED3"/>
    <w:rsid w:val="00167D5A"/>
    <w:rsid w:val="001826E9"/>
    <w:rsid w:val="001919CE"/>
    <w:rsid w:val="001960AF"/>
    <w:rsid w:val="001C2332"/>
    <w:rsid w:val="001E0B17"/>
    <w:rsid w:val="001E64F1"/>
    <w:rsid w:val="002161FD"/>
    <w:rsid w:val="00224F14"/>
    <w:rsid w:val="0022564E"/>
    <w:rsid w:val="00243E0F"/>
    <w:rsid w:val="002707B3"/>
    <w:rsid w:val="00274307"/>
    <w:rsid w:val="002859F9"/>
    <w:rsid w:val="002871A9"/>
    <w:rsid w:val="00291106"/>
    <w:rsid w:val="002A36C8"/>
    <w:rsid w:val="002D1AEB"/>
    <w:rsid w:val="002D6268"/>
    <w:rsid w:val="002F55BC"/>
    <w:rsid w:val="003170EE"/>
    <w:rsid w:val="00337B85"/>
    <w:rsid w:val="00340EA8"/>
    <w:rsid w:val="0037747A"/>
    <w:rsid w:val="003862E7"/>
    <w:rsid w:val="003A30FB"/>
    <w:rsid w:val="003A6012"/>
    <w:rsid w:val="003B0E07"/>
    <w:rsid w:val="003C0349"/>
    <w:rsid w:val="003F0EC5"/>
    <w:rsid w:val="00403143"/>
    <w:rsid w:val="00413B9D"/>
    <w:rsid w:val="00422E93"/>
    <w:rsid w:val="00451B34"/>
    <w:rsid w:val="00454C88"/>
    <w:rsid w:val="004557EC"/>
    <w:rsid w:val="00455C96"/>
    <w:rsid w:val="00455DEE"/>
    <w:rsid w:val="00490BD1"/>
    <w:rsid w:val="00497DFA"/>
    <w:rsid w:val="004E2DC5"/>
    <w:rsid w:val="004E7567"/>
    <w:rsid w:val="0050270C"/>
    <w:rsid w:val="00502AE6"/>
    <w:rsid w:val="00510DCB"/>
    <w:rsid w:val="00515F06"/>
    <w:rsid w:val="00532FDE"/>
    <w:rsid w:val="005E14F7"/>
    <w:rsid w:val="00604DD6"/>
    <w:rsid w:val="00611F52"/>
    <w:rsid w:val="00624293"/>
    <w:rsid w:val="006359F2"/>
    <w:rsid w:val="00635AD6"/>
    <w:rsid w:val="00636828"/>
    <w:rsid w:val="00645A37"/>
    <w:rsid w:val="00651F1C"/>
    <w:rsid w:val="00664155"/>
    <w:rsid w:val="00681D3C"/>
    <w:rsid w:val="00687549"/>
    <w:rsid w:val="00690AC4"/>
    <w:rsid w:val="00691E1A"/>
    <w:rsid w:val="006A1984"/>
    <w:rsid w:val="006B79D1"/>
    <w:rsid w:val="006F03B3"/>
    <w:rsid w:val="007039E9"/>
    <w:rsid w:val="007330CE"/>
    <w:rsid w:val="00757C68"/>
    <w:rsid w:val="00764B47"/>
    <w:rsid w:val="007A2B80"/>
    <w:rsid w:val="007A2C1B"/>
    <w:rsid w:val="007B05B4"/>
    <w:rsid w:val="007B4AF7"/>
    <w:rsid w:val="00814159"/>
    <w:rsid w:val="0085452F"/>
    <w:rsid w:val="0085501F"/>
    <w:rsid w:val="00870AD0"/>
    <w:rsid w:val="008825AB"/>
    <w:rsid w:val="00892076"/>
    <w:rsid w:val="008A2EE3"/>
    <w:rsid w:val="008A7D36"/>
    <w:rsid w:val="008E5F3A"/>
    <w:rsid w:val="00900FE5"/>
    <w:rsid w:val="00910928"/>
    <w:rsid w:val="009362CE"/>
    <w:rsid w:val="00940A64"/>
    <w:rsid w:val="009508F5"/>
    <w:rsid w:val="00974042"/>
    <w:rsid w:val="00986EEE"/>
    <w:rsid w:val="00991DEF"/>
    <w:rsid w:val="009A15E4"/>
    <w:rsid w:val="009A2858"/>
    <w:rsid w:val="009A2B13"/>
    <w:rsid w:val="009A5EF3"/>
    <w:rsid w:val="009D4968"/>
    <w:rsid w:val="009F77F2"/>
    <w:rsid w:val="009F7BF4"/>
    <w:rsid w:val="00A104B0"/>
    <w:rsid w:val="00A6451D"/>
    <w:rsid w:val="00A71DA9"/>
    <w:rsid w:val="00A76424"/>
    <w:rsid w:val="00A83FBA"/>
    <w:rsid w:val="00A942BB"/>
    <w:rsid w:val="00AA3D20"/>
    <w:rsid w:val="00AB2619"/>
    <w:rsid w:val="00B03371"/>
    <w:rsid w:val="00B06382"/>
    <w:rsid w:val="00B10C0A"/>
    <w:rsid w:val="00B24037"/>
    <w:rsid w:val="00B27EF8"/>
    <w:rsid w:val="00B53C88"/>
    <w:rsid w:val="00B63F71"/>
    <w:rsid w:val="00B644D2"/>
    <w:rsid w:val="00B65700"/>
    <w:rsid w:val="00B708CD"/>
    <w:rsid w:val="00B74979"/>
    <w:rsid w:val="00B87A5F"/>
    <w:rsid w:val="00BA32CD"/>
    <w:rsid w:val="00BB610F"/>
    <w:rsid w:val="00BD37DD"/>
    <w:rsid w:val="00C07434"/>
    <w:rsid w:val="00C631F7"/>
    <w:rsid w:val="00C84438"/>
    <w:rsid w:val="00C97672"/>
    <w:rsid w:val="00CA3D9F"/>
    <w:rsid w:val="00CC6C2C"/>
    <w:rsid w:val="00CF6AC6"/>
    <w:rsid w:val="00D04A78"/>
    <w:rsid w:val="00D333DD"/>
    <w:rsid w:val="00D37A32"/>
    <w:rsid w:val="00D91ACC"/>
    <w:rsid w:val="00DC7F46"/>
    <w:rsid w:val="00DD5466"/>
    <w:rsid w:val="00DF0180"/>
    <w:rsid w:val="00DF42F9"/>
    <w:rsid w:val="00E0383C"/>
    <w:rsid w:val="00E06D4F"/>
    <w:rsid w:val="00E21D22"/>
    <w:rsid w:val="00E23253"/>
    <w:rsid w:val="00E51DE7"/>
    <w:rsid w:val="00E52608"/>
    <w:rsid w:val="00E6741D"/>
    <w:rsid w:val="00EA50ED"/>
    <w:rsid w:val="00EC36EC"/>
    <w:rsid w:val="00EC6CA8"/>
    <w:rsid w:val="00ED12CD"/>
    <w:rsid w:val="00ED66F4"/>
    <w:rsid w:val="00EE138E"/>
    <w:rsid w:val="00EE530E"/>
    <w:rsid w:val="00F05763"/>
    <w:rsid w:val="00F21D98"/>
    <w:rsid w:val="00F31C26"/>
    <w:rsid w:val="00F32C59"/>
    <w:rsid w:val="00F33674"/>
    <w:rsid w:val="00F33DAB"/>
    <w:rsid w:val="00F55952"/>
    <w:rsid w:val="00F85D90"/>
    <w:rsid w:val="00F97EF4"/>
    <w:rsid w:val="00FA22B4"/>
    <w:rsid w:val="00FA5F45"/>
    <w:rsid w:val="00FA627D"/>
    <w:rsid w:val="00FB18D5"/>
    <w:rsid w:val="00FB30D8"/>
    <w:rsid w:val="00FC4339"/>
    <w:rsid w:val="00FC654A"/>
    <w:rsid w:val="00FE41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2C77"/>
  <w15:chartTrackingRefBased/>
  <w15:docId w15:val="{1BCE9271-34B9-4C3F-BADE-2E2D67C2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B30D8"/>
    <w:pPr>
      <w:spacing w:line="276" w:lineRule="auto"/>
      <w:jc w:val="both"/>
    </w:pPr>
    <w:rPr>
      <w:rFonts w:ascii="Times New Roman" w:hAnsi="Times New Roman"/>
      <w:sz w:val="24"/>
      <w:szCs w:val="24"/>
      <w:lang w:val="en-GB" w:eastAsia="en-US"/>
    </w:rPr>
  </w:style>
  <w:style w:type="paragraph" w:styleId="Cmsor1">
    <w:name w:val="heading 1"/>
    <w:basedOn w:val="Norml"/>
    <w:next w:val="Norml"/>
    <w:link w:val="Cmsor1Char"/>
    <w:uiPriority w:val="9"/>
    <w:qFormat/>
    <w:rsid w:val="0085452F"/>
    <w:pPr>
      <w:keepNext/>
      <w:numPr>
        <w:numId w:val="5"/>
      </w:numPr>
      <w:pBdr>
        <w:top w:val="single" w:sz="4" w:space="1" w:color="auto"/>
        <w:left w:val="single" w:sz="4" w:space="4" w:color="auto"/>
        <w:bottom w:val="single" w:sz="4" w:space="1" w:color="auto"/>
        <w:right w:val="single" w:sz="4" w:space="4" w:color="auto"/>
      </w:pBdr>
      <w:spacing w:before="240" w:after="60"/>
      <w:outlineLvl w:val="0"/>
    </w:pPr>
    <w:rPr>
      <w:rFonts w:eastAsia="Times New Roman"/>
      <w:bCs/>
      <w:kern w:val="32"/>
    </w:rPr>
  </w:style>
  <w:style w:type="paragraph" w:styleId="Cmsor2">
    <w:name w:val="heading 2"/>
    <w:basedOn w:val="Norml"/>
    <w:next w:val="Norml"/>
    <w:link w:val="Cmsor2Char"/>
    <w:uiPriority w:val="9"/>
    <w:unhideWhenUsed/>
    <w:qFormat/>
    <w:rsid w:val="00611F52"/>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
    <w:unhideWhenUsed/>
    <w:qFormat/>
    <w:rsid w:val="00611F52"/>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12D0"/>
    <w:pPr>
      <w:ind w:left="720"/>
      <w:contextualSpacing/>
    </w:pPr>
  </w:style>
  <w:style w:type="table" w:styleId="Rcsostblzat">
    <w:name w:val="Table Grid"/>
    <w:basedOn w:val="Normltblzat"/>
    <w:uiPriority w:val="59"/>
    <w:rsid w:val="0099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24037"/>
    <w:pPr>
      <w:tabs>
        <w:tab w:val="center" w:pos="4536"/>
        <w:tab w:val="right" w:pos="9072"/>
      </w:tabs>
      <w:spacing w:line="240" w:lineRule="auto"/>
    </w:pPr>
  </w:style>
  <w:style w:type="character" w:customStyle="1" w:styleId="lfejChar">
    <w:name w:val="Élőfej Char"/>
    <w:basedOn w:val="Bekezdsalapbettpusa"/>
    <w:link w:val="lfej"/>
    <w:uiPriority w:val="99"/>
    <w:rsid w:val="00B24037"/>
  </w:style>
  <w:style w:type="paragraph" w:styleId="llb">
    <w:name w:val="footer"/>
    <w:basedOn w:val="Norml"/>
    <w:link w:val="llbChar"/>
    <w:uiPriority w:val="99"/>
    <w:unhideWhenUsed/>
    <w:rsid w:val="00B24037"/>
    <w:pPr>
      <w:tabs>
        <w:tab w:val="center" w:pos="4536"/>
        <w:tab w:val="right" w:pos="9072"/>
      </w:tabs>
      <w:spacing w:line="240" w:lineRule="auto"/>
    </w:pPr>
  </w:style>
  <w:style w:type="character" w:customStyle="1" w:styleId="llbChar">
    <w:name w:val="Élőláb Char"/>
    <w:basedOn w:val="Bekezdsalapbettpusa"/>
    <w:link w:val="llb"/>
    <w:uiPriority w:val="99"/>
    <w:rsid w:val="00B24037"/>
  </w:style>
  <w:style w:type="character" w:customStyle="1" w:styleId="Cmsor1Char">
    <w:name w:val="Címsor 1 Char"/>
    <w:link w:val="Cmsor1"/>
    <w:uiPriority w:val="9"/>
    <w:rsid w:val="0085452F"/>
    <w:rPr>
      <w:rFonts w:ascii="Times New Roman" w:eastAsia="Times New Roman" w:hAnsi="Times New Roman"/>
      <w:bCs/>
      <w:kern w:val="32"/>
      <w:sz w:val="24"/>
      <w:szCs w:val="24"/>
      <w:lang w:val="en-GB" w:eastAsia="en-US"/>
    </w:rPr>
  </w:style>
  <w:style w:type="paragraph" w:styleId="Cm">
    <w:name w:val="Title"/>
    <w:basedOn w:val="Norml"/>
    <w:next w:val="Norml"/>
    <w:link w:val="CmChar"/>
    <w:uiPriority w:val="10"/>
    <w:qFormat/>
    <w:rsid w:val="00F33674"/>
    <w:pPr>
      <w:spacing w:before="240" w:after="60"/>
      <w:jc w:val="center"/>
      <w:outlineLvl w:val="0"/>
    </w:pPr>
    <w:rPr>
      <w:rFonts w:ascii="Cambria" w:eastAsia="Times New Roman" w:hAnsi="Cambria"/>
      <w:b/>
      <w:bCs/>
      <w:kern w:val="28"/>
      <w:sz w:val="32"/>
      <w:szCs w:val="32"/>
    </w:rPr>
  </w:style>
  <w:style w:type="character" w:customStyle="1" w:styleId="CmChar">
    <w:name w:val="Cím Char"/>
    <w:link w:val="Cm"/>
    <w:uiPriority w:val="10"/>
    <w:rsid w:val="00F33674"/>
    <w:rPr>
      <w:rFonts w:ascii="Cambria" w:eastAsia="Times New Roman" w:hAnsi="Cambria" w:cs="Times New Roman"/>
      <w:b/>
      <w:bCs/>
      <w:kern w:val="28"/>
      <w:sz w:val="32"/>
      <w:szCs w:val="32"/>
      <w:lang w:eastAsia="en-US"/>
    </w:rPr>
  </w:style>
  <w:style w:type="paragraph" w:styleId="TJ1">
    <w:name w:val="toc 1"/>
    <w:basedOn w:val="Norml"/>
    <w:next w:val="Norml"/>
    <w:autoRedefine/>
    <w:uiPriority w:val="39"/>
    <w:unhideWhenUsed/>
    <w:rsid w:val="00502AE6"/>
    <w:pPr>
      <w:tabs>
        <w:tab w:val="left" w:pos="426"/>
        <w:tab w:val="right" w:leader="dot" w:pos="9356"/>
      </w:tabs>
      <w:spacing w:after="120"/>
      <w:ind w:left="425" w:right="369" w:hanging="425"/>
    </w:pPr>
  </w:style>
  <w:style w:type="character" w:styleId="Hiperhivatkozs">
    <w:name w:val="Hyperlink"/>
    <w:uiPriority w:val="99"/>
    <w:unhideWhenUsed/>
    <w:rsid w:val="00611F52"/>
    <w:rPr>
      <w:color w:val="0000FF"/>
      <w:u w:val="single"/>
    </w:rPr>
  </w:style>
  <w:style w:type="character" w:customStyle="1" w:styleId="Cmsor2Char">
    <w:name w:val="Címsor 2 Char"/>
    <w:link w:val="Cmsor2"/>
    <w:uiPriority w:val="9"/>
    <w:rsid w:val="00611F52"/>
    <w:rPr>
      <w:rFonts w:ascii="Cambria" w:eastAsia="Times New Roman" w:hAnsi="Cambria" w:cs="Times New Roman"/>
      <w:b/>
      <w:bCs/>
      <w:i/>
      <w:iCs/>
      <w:sz w:val="28"/>
      <w:szCs w:val="28"/>
      <w:lang w:eastAsia="en-US"/>
    </w:rPr>
  </w:style>
  <w:style w:type="character" w:customStyle="1" w:styleId="Cmsor3Char">
    <w:name w:val="Címsor 3 Char"/>
    <w:link w:val="Cmsor3"/>
    <w:uiPriority w:val="9"/>
    <w:rsid w:val="00611F52"/>
    <w:rPr>
      <w:rFonts w:ascii="Cambria" w:eastAsia="Times New Roman" w:hAnsi="Cambria" w:cs="Times New Roman"/>
      <w:b/>
      <w:bCs/>
      <w:sz w:val="26"/>
      <w:szCs w:val="26"/>
      <w:lang w:eastAsia="en-US"/>
    </w:rPr>
  </w:style>
  <w:style w:type="character" w:styleId="Jegyzethivatkozs">
    <w:name w:val="annotation reference"/>
    <w:uiPriority w:val="99"/>
    <w:semiHidden/>
    <w:unhideWhenUsed/>
    <w:rsid w:val="007A2B80"/>
    <w:rPr>
      <w:sz w:val="16"/>
      <w:szCs w:val="16"/>
    </w:rPr>
  </w:style>
  <w:style w:type="paragraph" w:styleId="Jegyzetszveg">
    <w:name w:val="annotation text"/>
    <w:basedOn w:val="Norml"/>
    <w:link w:val="JegyzetszvegChar"/>
    <w:uiPriority w:val="99"/>
    <w:unhideWhenUsed/>
    <w:rsid w:val="007A2B80"/>
    <w:pPr>
      <w:spacing w:line="240" w:lineRule="auto"/>
      <w:jc w:val="left"/>
    </w:pPr>
    <w:rPr>
      <w:rFonts w:eastAsia="Times New Roman"/>
      <w:sz w:val="20"/>
      <w:szCs w:val="20"/>
      <w:lang w:val="hu-HU" w:eastAsia="hu-HU"/>
    </w:rPr>
  </w:style>
  <w:style w:type="character" w:customStyle="1" w:styleId="JegyzetszvegChar">
    <w:name w:val="Jegyzetszöveg Char"/>
    <w:link w:val="Jegyzetszveg"/>
    <w:uiPriority w:val="99"/>
    <w:rsid w:val="007A2B80"/>
    <w:rPr>
      <w:rFonts w:ascii="Times New Roman" w:eastAsia="Times New Roman" w:hAnsi="Times New Roman"/>
    </w:rPr>
  </w:style>
  <w:style w:type="paragraph" w:styleId="Buborkszveg">
    <w:name w:val="Balloon Text"/>
    <w:basedOn w:val="Norml"/>
    <w:link w:val="BuborkszvegChar"/>
    <w:uiPriority w:val="99"/>
    <w:semiHidden/>
    <w:unhideWhenUsed/>
    <w:rsid w:val="007A2B80"/>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7A2B8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4862">
      <w:bodyDiv w:val="1"/>
      <w:marLeft w:val="0"/>
      <w:marRight w:val="0"/>
      <w:marTop w:val="0"/>
      <w:marBottom w:val="0"/>
      <w:divBdr>
        <w:top w:val="none" w:sz="0" w:space="0" w:color="auto"/>
        <w:left w:val="none" w:sz="0" w:space="0" w:color="auto"/>
        <w:bottom w:val="none" w:sz="0" w:space="0" w:color="auto"/>
        <w:right w:val="none" w:sz="0" w:space="0" w:color="auto"/>
      </w:divBdr>
    </w:div>
    <w:div w:id="1828786428">
      <w:bodyDiv w:val="1"/>
      <w:marLeft w:val="0"/>
      <w:marRight w:val="0"/>
      <w:marTop w:val="0"/>
      <w:marBottom w:val="0"/>
      <w:divBdr>
        <w:top w:val="none" w:sz="0" w:space="0" w:color="auto"/>
        <w:left w:val="none" w:sz="0" w:space="0" w:color="auto"/>
        <w:bottom w:val="none" w:sz="0" w:space="0" w:color="auto"/>
        <w:right w:val="none" w:sz="0" w:space="0" w:color="auto"/>
      </w:divBdr>
    </w:div>
    <w:div w:id="19775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C505-D850-4D6A-9397-B9B50DB4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8753</Characters>
  <Application>Microsoft Office Word</Application>
  <DocSecurity>4</DocSecurity>
  <Lines>72</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10001</CharactersWithSpaces>
  <SharedDoc>false</SharedDoc>
  <HLinks>
    <vt:vector size="48" baseType="variant">
      <vt:variant>
        <vt:i4>1114160</vt:i4>
      </vt:variant>
      <vt:variant>
        <vt:i4>44</vt:i4>
      </vt:variant>
      <vt:variant>
        <vt:i4>0</vt:i4>
      </vt:variant>
      <vt:variant>
        <vt:i4>5</vt:i4>
      </vt:variant>
      <vt:variant>
        <vt:lpwstr/>
      </vt:variant>
      <vt:variant>
        <vt:lpwstr>_Toc404067610</vt:lpwstr>
      </vt:variant>
      <vt:variant>
        <vt:i4>1048624</vt:i4>
      </vt:variant>
      <vt:variant>
        <vt:i4>38</vt:i4>
      </vt:variant>
      <vt:variant>
        <vt:i4>0</vt:i4>
      </vt:variant>
      <vt:variant>
        <vt:i4>5</vt:i4>
      </vt:variant>
      <vt:variant>
        <vt:lpwstr/>
      </vt:variant>
      <vt:variant>
        <vt:lpwstr>_Toc404067609</vt:lpwstr>
      </vt:variant>
      <vt:variant>
        <vt:i4>1048624</vt:i4>
      </vt:variant>
      <vt:variant>
        <vt:i4>32</vt:i4>
      </vt:variant>
      <vt:variant>
        <vt:i4>0</vt:i4>
      </vt:variant>
      <vt:variant>
        <vt:i4>5</vt:i4>
      </vt:variant>
      <vt:variant>
        <vt:lpwstr/>
      </vt:variant>
      <vt:variant>
        <vt:lpwstr>_Toc404067608</vt:lpwstr>
      </vt:variant>
      <vt:variant>
        <vt:i4>1048624</vt:i4>
      </vt:variant>
      <vt:variant>
        <vt:i4>26</vt:i4>
      </vt:variant>
      <vt:variant>
        <vt:i4>0</vt:i4>
      </vt:variant>
      <vt:variant>
        <vt:i4>5</vt:i4>
      </vt:variant>
      <vt:variant>
        <vt:lpwstr/>
      </vt:variant>
      <vt:variant>
        <vt:lpwstr>_Toc404067607</vt:lpwstr>
      </vt:variant>
      <vt:variant>
        <vt:i4>1048624</vt:i4>
      </vt:variant>
      <vt:variant>
        <vt:i4>20</vt:i4>
      </vt:variant>
      <vt:variant>
        <vt:i4>0</vt:i4>
      </vt:variant>
      <vt:variant>
        <vt:i4>5</vt:i4>
      </vt:variant>
      <vt:variant>
        <vt:lpwstr/>
      </vt:variant>
      <vt:variant>
        <vt:lpwstr>_Toc404067606</vt:lpwstr>
      </vt:variant>
      <vt:variant>
        <vt:i4>1048624</vt:i4>
      </vt:variant>
      <vt:variant>
        <vt:i4>14</vt:i4>
      </vt:variant>
      <vt:variant>
        <vt:i4>0</vt:i4>
      </vt:variant>
      <vt:variant>
        <vt:i4>5</vt:i4>
      </vt:variant>
      <vt:variant>
        <vt:lpwstr/>
      </vt:variant>
      <vt:variant>
        <vt:lpwstr>_Toc404067605</vt:lpwstr>
      </vt:variant>
      <vt:variant>
        <vt:i4>1048624</vt:i4>
      </vt:variant>
      <vt:variant>
        <vt:i4>8</vt:i4>
      </vt:variant>
      <vt:variant>
        <vt:i4>0</vt:i4>
      </vt:variant>
      <vt:variant>
        <vt:i4>5</vt:i4>
      </vt:variant>
      <vt:variant>
        <vt:lpwstr/>
      </vt:variant>
      <vt:variant>
        <vt:lpwstr>_Toc404067604</vt:lpwstr>
      </vt:variant>
      <vt:variant>
        <vt:i4>1048624</vt:i4>
      </vt:variant>
      <vt:variant>
        <vt:i4>2</vt:i4>
      </vt:variant>
      <vt:variant>
        <vt:i4>0</vt:i4>
      </vt:variant>
      <vt:variant>
        <vt:i4>5</vt:i4>
      </vt:variant>
      <vt:variant>
        <vt:lpwstr/>
      </vt:variant>
      <vt:variant>
        <vt:lpwstr>_Toc404067603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Katalin</dc:creator>
  <cp:keywords/>
  <cp:lastModifiedBy>Szabó Erika</cp:lastModifiedBy>
  <cp:revision>2</cp:revision>
  <cp:lastPrinted>2020-02-21T07:32:00Z</cp:lastPrinted>
  <dcterms:created xsi:type="dcterms:W3CDTF">2022-11-24T11:20:00Z</dcterms:created>
  <dcterms:modified xsi:type="dcterms:W3CDTF">2022-11-24T11:20:00Z</dcterms:modified>
</cp:coreProperties>
</file>