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3471" w14:textId="77777777" w:rsidR="00D74DCC" w:rsidRPr="0049130D" w:rsidRDefault="00D74DCC" w:rsidP="0049130D">
      <w:pPr>
        <w:spacing w:line="240" w:lineRule="auto"/>
        <w:jc w:val="center"/>
        <w:rPr>
          <w:sz w:val="28"/>
          <w:szCs w:val="28"/>
        </w:rPr>
      </w:pPr>
      <w:r w:rsidRPr="0049130D">
        <w:rPr>
          <w:rFonts w:cs="Arial"/>
          <w:b/>
          <w:sz w:val="28"/>
          <w:szCs w:val="28"/>
        </w:rPr>
        <w:t>Bérleti szerződés</w:t>
      </w:r>
      <w:r w:rsidRPr="0049130D">
        <w:rPr>
          <w:sz w:val="28"/>
          <w:szCs w:val="28"/>
        </w:rPr>
        <w:t xml:space="preserve"> </w:t>
      </w:r>
    </w:p>
    <w:p w14:paraId="1FB49A9C" w14:textId="77777777" w:rsidR="00D74DCC" w:rsidRPr="008F3B58" w:rsidRDefault="00D74DCC" w:rsidP="0049130D">
      <w:pPr>
        <w:spacing w:line="240" w:lineRule="auto"/>
        <w:rPr>
          <w:rFonts w:cs="Arial"/>
        </w:rPr>
      </w:pPr>
      <w:r w:rsidRPr="0049130D">
        <w:rPr>
          <w:rFonts w:cs="Arial"/>
        </w:rPr>
        <w:t>amely létrejött egyrészről a</w:t>
      </w:r>
    </w:p>
    <w:p w14:paraId="6E9C180E" w14:textId="77777777" w:rsidR="00D74DCC" w:rsidRPr="0049130D" w:rsidRDefault="00D74DCC" w:rsidP="0049130D">
      <w:pPr>
        <w:spacing w:line="240" w:lineRule="auto"/>
        <w:rPr>
          <w:rFonts w:cs="Arial"/>
          <w:b/>
        </w:rPr>
      </w:pPr>
      <w:r w:rsidRPr="0049130D">
        <w:rPr>
          <w:rFonts w:cs="Arial"/>
          <w:b/>
        </w:rPr>
        <w:t>Magyar Tudományos Akadémia</w:t>
      </w:r>
      <w:r w:rsidRPr="0049130D">
        <w:rPr>
          <w:rFonts w:cs="Arial"/>
        </w:rPr>
        <w:t xml:space="preserve"> (rövidített név: MTA)</w:t>
      </w:r>
    </w:p>
    <w:p w14:paraId="7C837A93" w14:textId="77777777" w:rsidR="008518BC" w:rsidRPr="008518BC" w:rsidRDefault="00D74DCC" w:rsidP="008518BC">
      <w:pPr>
        <w:spacing w:line="240" w:lineRule="auto"/>
        <w:rPr>
          <w:rFonts w:cs="Arial"/>
          <w:b/>
          <w:bCs/>
        </w:rPr>
      </w:pPr>
      <w:r w:rsidRPr="0049130D">
        <w:rPr>
          <w:rFonts w:cs="Arial"/>
        </w:rPr>
        <w:t xml:space="preserve">székhely: </w:t>
      </w:r>
      <w:r w:rsidR="008518BC" w:rsidRPr="008518BC">
        <w:rPr>
          <w:rFonts w:cs="Arial"/>
          <w:b/>
          <w:bCs/>
        </w:rPr>
        <w:t>1051 Budapest, Széchenyi tér 9.</w:t>
      </w:r>
    </w:p>
    <w:p w14:paraId="26F64AA8" w14:textId="209FF19F" w:rsidR="00D74DCC" w:rsidRPr="0049130D" w:rsidRDefault="00FD2DCA" w:rsidP="0049130D">
      <w:pPr>
        <w:spacing w:line="240" w:lineRule="auto"/>
        <w:rPr>
          <w:rFonts w:cs="Arial"/>
        </w:rPr>
      </w:pPr>
      <w:r>
        <w:rPr>
          <w:rFonts w:cs="Arial"/>
        </w:rPr>
        <w:t>adószám:</w:t>
      </w:r>
      <w:r w:rsidR="008518BC" w:rsidRPr="008518BC">
        <w:rPr>
          <w:rFonts w:ascii="Totfalusi Antiqua" w:hAnsi="Totfalusi Antiqua" w:cstheme="minorBidi"/>
          <w:b/>
          <w:bCs/>
          <w:color w:val="1F4E79"/>
          <w:sz w:val="22"/>
          <w:szCs w:val="22"/>
        </w:rPr>
        <w:t xml:space="preserve"> </w:t>
      </w:r>
      <w:r w:rsidR="008518BC" w:rsidRPr="008518BC">
        <w:rPr>
          <w:rFonts w:cs="Arial"/>
          <w:b/>
          <w:bCs/>
        </w:rPr>
        <w:t>15736527-1-41</w:t>
      </w:r>
    </w:p>
    <w:p w14:paraId="519ACAC0" w14:textId="3E02786C" w:rsidR="00D74DCC" w:rsidRPr="0049130D" w:rsidRDefault="00D74DCC" w:rsidP="0049130D">
      <w:pPr>
        <w:spacing w:line="240" w:lineRule="auto"/>
        <w:rPr>
          <w:rFonts w:cs="Arial"/>
        </w:rPr>
      </w:pPr>
      <w:r w:rsidRPr="0049130D">
        <w:rPr>
          <w:rFonts w:cs="Arial"/>
        </w:rPr>
        <w:t>bankszámlaszám: Magyar Államkincstár,</w:t>
      </w:r>
      <w:r w:rsidR="008518BC">
        <w:rPr>
          <w:rFonts w:cs="Arial"/>
        </w:rPr>
        <w:t xml:space="preserve"> </w:t>
      </w:r>
    </w:p>
    <w:p w14:paraId="3A60F8AC" w14:textId="77777777" w:rsidR="00D74DCC" w:rsidRPr="0049130D" w:rsidRDefault="00D74DCC" w:rsidP="0049130D">
      <w:pPr>
        <w:spacing w:line="240" w:lineRule="auto"/>
        <w:rPr>
          <w:rFonts w:cs="Arial"/>
        </w:rPr>
      </w:pPr>
      <w:r w:rsidRPr="0049130D">
        <w:rPr>
          <w:rFonts w:cs="Arial"/>
        </w:rPr>
        <w:t>ké</w:t>
      </w:r>
      <w:r w:rsidR="00FD2DCA">
        <w:rPr>
          <w:rFonts w:cs="Arial"/>
        </w:rPr>
        <w:t xml:space="preserve">pviseli: </w:t>
      </w:r>
      <w:r w:rsidR="00FD2DCA" w:rsidRPr="008518BC">
        <w:rPr>
          <w:rFonts w:cs="Arial"/>
          <w:b/>
        </w:rPr>
        <w:t>Freund Tamás</w:t>
      </w:r>
      <w:r w:rsidRPr="008518BC">
        <w:rPr>
          <w:rFonts w:cs="Arial"/>
          <w:b/>
        </w:rPr>
        <w:t>,</w:t>
      </w:r>
      <w:r w:rsidR="00FD2DCA" w:rsidRPr="008518BC">
        <w:rPr>
          <w:rFonts w:cs="Arial"/>
          <w:b/>
        </w:rPr>
        <w:t xml:space="preserve"> elnök</w:t>
      </w:r>
    </w:p>
    <w:p w14:paraId="3530BEEB" w14:textId="77777777" w:rsidR="00D74DCC" w:rsidRPr="0049130D" w:rsidRDefault="00D74DCC" w:rsidP="0049130D">
      <w:pPr>
        <w:spacing w:line="240" w:lineRule="auto"/>
        <w:jc w:val="center"/>
        <w:rPr>
          <w:rFonts w:cs="Arial"/>
        </w:rPr>
      </w:pPr>
      <w:r w:rsidRPr="0049130D">
        <w:rPr>
          <w:rFonts w:cs="Arial"/>
        </w:rPr>
        <w:t>mint bérbeadó, (a továbbiakban: „</w:t>
      </w:r>
      <w:r w:rsidRPr="0049130D">
        <w:rPr>
          <w:rFonts w:cs="Arial"/>
          <w:b/>
        </w:rPr>
        <w:t>Bérbeadó</w:t>
      </w:r>
      <w:r w:rsidRPr="0049130D">
        <w:rPr>
          <w:rFonts w:cs="Arial"/>
        </w:rPr>
        <w:t>”),</w:t>
      </w:r>
    </w:p>
    <w:p w14:paraId="2A190E72" w14:textId="77777777" w:rsidR="00D74DCC" w:rsidRPr="0049130D" w:rsidRDefault="00D74DCC" w:rsidP="0049130D">
      <w:pPr>
        <w:spacing w:line="240" w:lineRule="auto"/>
        <w:rPr>
          <w:rFonts w:cs="Arial"/>
          <w:b/>
        </w:rPr>
      </w:pPr>
      <w:r w:rsidRPr="0049130D">
        <w:rPr>
          <w:rFonts w:cs="Arial"/>
        </w:rPr>
        <w:t xml:space="preserve">másrészről pedig az </w:t>
      </w:r>
    </w:p>
    <w:p w14:paraId="1E4BF36C" w14:textId="77C9195A" w:rsidR="00850965" w:rsidRPr="00850965" w:rsidRDefault="008518BC" w:rsidP="00850965">
      <w:pPr>
        <w:spacing w:line="240" w:lineRule="auto"/>
        <w:rPr>
          <w:rFonts w:cs="Arial"/>
          <w:b/>
        </w:rPr>
      </w:pPr>
      <w:r>
        <w:rPr>
          <w:rFonts w:cs="Arial"/>
          <w:b/>
          <w:bCs/>
        </w:rPr>
        <w:t>……………………………………</w:t>
      </w:r>
      <w:r w:rsidR="00850965" w:rsidRPr="00850965">
        <w:rPr>
          <w:rFonts w:cs="Arial"/>
          <w:b/>
          <w:bCs/>
        </w:rPr>
        <w:t xml:space="preserve"> </w:t>
      </w:r>
      <w:proofErr w:type="gramStart"/>
      <w:r w:rsidR="00850965" w:rsidRPr="00850965">
        <w:rPr>
          <w:rFonts w:cs="Arial"/>
          <w:b/>
          <w:bCs/>
        </w:rPr>
        <w:t>Kft.</w:t>
      </w:r>
      <w:proofErr w:type="gramEnd"/>
    </w:p>
    <w:p w14:paraId="62C63F10" w14:textId="77777777" w:rsidR="00850965" w:rsidRPr="00034B13" w:rsidRDefault="00850965" w:rsidP="00850965">
      <w:pPr>
        <w:spacing w:line="240" w:lineRule="auto"/>
        <w:rPr>
          <w:rFonts w:cs="Arial"/>
        </w:rPr>
      </w:pPr>
      <w:r w:rsidRPr="00034B13">
        <w:rPr>
          <w:rFonts w:cs="Arial"/>
        </w:rPr>
        <w:t xml:space="preserve">székhely: </w:t>
      </w:r>
    </w:p>
    <w:p w14:paraId="6A6E37EE" w14:textId="77777777" w:rsidR="00850965" w:rsidRPr="00034B13" w:rsidRDefault="00850965" w:rsidP="00850965">
      <w:pPr>
        <w:spacing w:line="240" w:lineRule="auto"/>
        <w:rPr>
          <w:rFonts w:cs="Arial"/>
        </w:rPr>
      </w:pPr>
      <w:r w:rsidRPr="00034B13">
        <w:rPr>
          <w:rFonts w:cs="Arial"/>
        </w:rPr>
        <w:t>adószám:</w:t>
      </w:r>
    </w:p>
    <w:p w14:paraId="21648D9D" w14:textId="6F3DF0C5" w:rsidR="00850965" w:rsidRPr="00034B13" w:rsidRDefault="004868D7" w:rsidP="00850965">
      <w:pPr>
        <w:spacing w:line="240" w:lineRule="auto"/>
        <w:rPr>
          <w:rFonts w:cs="Arial"/>
        </w:rPr>
      </w:pPr>
      <w:r>
        <w:rPr>
          <w:rFonts w:cs="Arial"/>
        </w:rPr>
        <w:t xml:space="preserve">cégjegyzékszám: </w:t>
      </w:r>
    </w:p>
    <w:p w14:paraId="299985F2" w14:textId="64F5B0BD" w:rsidR="00850965" w:rsidRPr="00034B13" w:rsidRDefault="00850965" w:rsidP="00850965">
      <w:pPr>
        <w:spacing w:line="240" w:lineRule="auto"/>
        <w:rPr>
          <w:rFonts w:cs="Arial"/>
        </w:rPr>
      </w:pPr>
      <w:r w:rsidRPr="00034B13">
        <w:rPr>
          <w:rFonts w:cs="Arial"/>
        </w:rPr>
        <w:t>bankszámla</w:t>
      </w:r>
      <w:r w:rsidR="004868D7">
        <w:rPr>
          <w:rFonts w:cs="Arial"/>
        </w:rPr>
        <w:t>szám:</w:t>
      </w:r>
    </w:p>
    <w:p w14:paraId="01B45A74" w14:textId="15E4D0C6" w:rsidR="00850965" w:rsidRPr="00034B13" w:rsidRDefault="004868D7" w:rsidP="00850965">
      <w:pPr>
        <w:spacing w:line="240" w:lineRule="auto"/>
        <w:rPr>
          <w:rFonts w:cs="Arial"/>
        </w:rPr>
      </w:pPr>
      <w:proofErr w:type="gramStart"/>
      <w:r>
        <w:rPr>
          <w:rFonts w:cs="Arial"/>
        </w:rPr>
        <w:t>képviseli:</w:t>
      </w:r>
      <w:r w:rsidR="00FA6C03">
        <w:rPr>
          <w:rFonts w:cs="Arial"/>
        </w:rPr>
        <w:t>,</w:t>
      </w:r>
      <w:proofErr w:type="gramEnd"/>
    </w:p>
    <w:p w14:paraId="7EFEB6D4" w14:textId="77777777" w:rsidR="00D74DCC" w:rsidRPr="0049130D" w:rsidRDefault="00D74DCC" w:rsidP="0049130D">
      <w:pPr>
        <w:spacing w:line="240" w:lineRule="auto"/>
        <w:jc w:val="center"/>
        <w:rPr>
          <w:rFonts w:cs="Arial"/>
        </w:rPr>
      </w:pPr>
      <w:r w:rsidRPr="0049130D">
        <w:rPr>
          <w:rFonts w:cs="Arial"/>
        </w:rPr>
        <w:t>mint bérlő, (a továbbiakban: „</w:t>
      </w:r>
      <w:r w:rsidRPr="0049130D">
        <w:rPr>
          <w:rFonts w:cs="Arial"/>
          <w:b/>
        </w:rPr>
        <w:t>Bérlő</w:t>
      </w:r>
      <w:r w:rsidRPr="0049130D">
        <w:rPr>
          <w:rFonts w:cs="Arial"/>
        </w:rPr>
        <w:t>”)</w:t>
      </w:r>
    </w:p>
    <w:p w14:paraId="0CB8E70C" w14:textId="77777777" w:rsidR="00D74DCC" w:rsidRPr="0049130D" w:rsidRDefault="00D74DCC" w:rsidP="0049130D">
      <w:pPr>
        <w:spacing w:line="240" w:lineRule="auto"/>
        <w:jc w:val="center"/>
        <w:rPr>
          <w:rFonts w:cs="Arial"/>
        </w:rPr>
      </w:pPr>
      <w:r w:rsidRPr="0049130D">
        <w:rPr>
          <w:rFonts w:cs="Arial"/>
        </w:rPr>
        <w:t>- együttesen „</w:t>
      </w:r>
      <w:r w:rsidRPr="0049130D">
        <w:rPr>
          <w:rFonts w:cs="Arial"/>
          <w:b/>
        </w:rPr>
        <w:t>Felek</w:t>
      </w:r>
      <w:r w:rsidRPr="0049130D">
        <w:rPr>
          <w:rFonts w:cs="Arial"/>
        </w:rPr>
        <w:t>” -</w:t>
      </w:r>
      <w:r>
        <w:rPr>
          <w:rFonts w:cs="Arial"/>
        </w:rPr>
        <w:t xml:space="preserve"> </w:t>
      </w:r>
    </w:p>
    <w:p w14:paraId="2C845D80" w14:textId="77777777" w:rsidR="00D74DCC" w:rsidRPr="0049130D" w:rsidRDefault="008F3B58" w:rsidP="0049130D">
      <w:pPr>
        <w:spacing w:line="240" w:lineRule="auto"/>
        <w:rPr>
          <w:rFonts w:cs="Arial"/>
        </w:rPr>
      </w:pPr>
      <w:r w:rsidRPr="00534348">
        <w:rPr>
          <w:rFonts w:cs="Arial"/>
        </w:rPr>
        <w:t>között</w:t>
      </w:r>
      <w:r w:rsidRPr="0049130D">
        <w:rPr>
          <w:rFonts w:cs="Arial"/>
        </w:rPr>
        <w:t xml:space="preserve"> az alulírott napon és helyen, az alábbi feltételek szerint:</w:t>
      </w:r>
    </w:p>
    <w:p w14:paraId="6D03BC6E" w14:textId="77777777" w:rsidR="00D74DCC" w:rsidRPr="0049130D" w:rsidRDefault="00D74DCC" w:rsidP="008F3B58">
      <w:pPr>
        <w:pStyle w:val="Cmsor1"/>
        <w:jc w:val="left"/>
        <w:rPr>
          <w:sz w:val="24"/>
          <w:szCs w:val="24"/>
        </w:rPr>
      </w:pPr>
      <w:r w:rsidRPr="0049130D">
        <w:rPr>
          <w:sz w:val="24"/>
          <w:szCs w:val="24"/>
        </w:rPr>
        <w:t>A bérlet tárgya</w:t>
      </w:r>
    </w:p>
    <w:p w14:paraId="4360CC5C" w14:textId="77777777" w:rsidR="00FD2DCA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Magyar Tudományos Akadémia (MTA) tulajdonát képezi a Siófoki Akadémiai Üdülő ingatlan együtte</w:t>
      </w:r>
      <w:r w:rsidR="00FD2DCA">
        <w:rPr>
          <w:sz w:val="24"/>
          <w:szCs w:val="24"/>
        </w:rPr>
        <w:t>s, amelyek a Siófok belterület,</w:t>
      </w:r>
    </w:p>
    <w:p w14:paraId="738CBDC2" w14:textId="482A6702" w:rsidR="00FD2DCA" w:rsidRDefault="008518BC" w:rsidP="00FD2DCA">
      <w:pPr>
        <w:pStyle w:val="Cmsor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3462 </w:t>
      </w:r>
      <w:proofErr w:type="gramStart"/>
      <w:r>
        <w:rPr>
          <w:sz w:val="24"/>
          <w:szCs w:val="24"/>
        </w:rPr>
        <w:t>hrsz.</w:t>
      </w:r>
      <w:r w:rsidR="00747490">
        <w:rPr>
          <w:sz w:val="24"/>
          <w:szCs w:val="24"/>
        </w:rPr>
        <w:t xml:space="preserve"> </w:t>
      </w:r>
      <w:r w:rsidR="00412F66">
        <w:rPr>
          <w:sz w:val="24"/>
          <w:szCs w:val="24"/>
        </w:rPr>
        <w:t>”kivett</w:t>
      </w:r>
      <w:proofErr w:type="gramEnd"/>
      <w:r w:rsidR="00412F66">
        <w:rPr>
          <w:sz w:val="24"/>
          <w:szCs w:val="24"/>
        </w:rPr>
        <w:t xml:space="preserve"> üdülőépület 4 db és udvar” </w:t>
      </w:r>
      <w:r>
        <w:rPr>
          <w:sz w:val="24"/>
          <w:szCs w:val="24"/>
        </w:rPr>
        <w:t xml:space="preserve">természetben </w:t>
      </w:r>
      <w:r w:rsidR="00D74DCC" w:rsidRPr="0049130D">
        <w:rPr>
          <w:sz w:val="24"/>
          <w:szCs w:val="24"/>
        </w:rPr>
        <w:t xml:space="preserve">8600 </w:t>
      </w:r>
      <w:r>
        <w:rPr>
          <w:sz w:val="24"/>
          <w:szCs w:val="24"/>
        </w:rPr>
        <w:t>Siófok, Kodály Zoltán. u. 1.,</w:t>
      </w:r>
    </w:p>
    <w:p w14:paraId="7958C198" w14:textId="0FCDCBE0" w:rsidR="00FD2DCA" w:rsidRDefault="008518BC" w:rsidP="00FD2DCA">
      <w:pPr>
        <w:pStyle w:val="Cmsor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3737 hrsz.</w:t>
      </w:r>
      <w:r w:rsidRPr="008518BC">
        <w:rPr>
          <w:sz w:val="24"/>
          <w:szCs w:val="24"/>
        </w:rPr>
        <w:t xml:space="preserve"> </w:t>
      </w:r>
      <w:r w:rsidR="00412F66">
        <w:rPr>
          <w:sz w:val="24"/>
          <w:szCs w:val="24"/>
        </w:rPr>
        <w:t xml:space="preserve">„kivett üdülőépület és udvar” </w:t>
      </w:r>
      <w:r>
        <w:rPr>
          <w:sz w:val="24"/>
          <w:szCs w:val="24"/>
        </w:rPr>
        <w:t>természetben 8600 Siófok, Szent László utca 165.,</w:t>
      </w:r>
    </w:p>
    <w:p w14:paraId="5D07E9D0" w14:textId="5A6CA664" w:rsidR="00D74DCC" w:rsidRPr="0049130D" w:rsidRDefault="008518BC" w:rsidP="00FD2DCA">
      <w:pPr>
        <w:pStyle w:val="Cmsor2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3729 hrsz</w:t>
      </w:r>
      <w:r w:rsidR="00E42508">
        <w:rPr>
          <w:sz w:val="24"/>
          <w:szCs w:val="24"/>
        </w:rPr>
        <w:t xml:space="preserve">. </w:t>
      </w:r>
      <w:r w:rsidR="00412F66">
        <w:rPr>
          <w:sz w:val="24"/>
          <w:szCs w:val="24"/>
        </w:rPr>
        <w:t xml:space="preserve">„kivett üdülőépület és udvar” </w:t>
      </w:r>
      <w:r>
        <w:rPr>
          <w:sz w:val="24"/>
          <w:szCs w:val="24"/>
        </w:rPr>
        <w:t xml:space="preserve">természetben 8600 Siófok, Szent László utca 149. </w:t>
      </w:r>
      <w:r w:rsidR="00D74DCC" w:rsidRPr="0049130D">
        <w:rPr>
          <w:sz w:val="24"/>
          <w:szCs w:val="24"/>
        </w:rPr>
        <w:t>alatt találhatóak.</w:t>
      </w:r>
    </w:p>
    <w:p w14:paraId="13A1CBAC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Bérbeadó bérbe adja, a Bérlő pedig bérbe veszi az 1.1 pontban meghatározott, jelen szerződés 1. számú mellékletét képező tulajdoni lapok szerinti ingatlan együttest (a továbbiakban: „</w:t>
      </w:r>
      <w:r w:rsidRPr="0049130D">
        <w:rPr>
          <w:b/>
          <w:sz w:val="24"/>
          <w:szCs w:val="24"/>
        </w:rPr>
        <w:t>Bérlemény</w:t>
      </w:r>
      <w:r w:rsidRPr="0049130D">
        <w:rPr>
          <w:sz w:val="24"/>
          <w:szCs w:val="24"/>
        </w:rPr>
        <w:t xml:space="preserve">”), amely a szerződés 2. sz. melléklete szerinti térképmásolaton piros vonallal került megjelölésre. </w:t>
      </w:r>
    </w:p>
    <w:p w14:paraId="2F288CFF" w14:textId="1905D0C9" w:rsidR="00500E61" w:rsidRDefault="00D74DCC" w:rsidP="00500E61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Bérlő a jelen szerződés megkötése e</w:t>
      </w:r>
      <w:r w:rsidR="00FD2DCA">
        <w:rPr>
          <w:sz w:val="24"/>
          <w:szCs w:val="24"/>
        </w:rPr>
        <w:t>lőtt a Bérleményt megtekintette</w:t>
      </w:r>
      <w:r w:rsidRPr="0049130D">
        <w:rPr>
          <w:sz w:val="24"/>
          <w:szCs w:val="24"/>
        </w:rPr>
        <w:t xml:space="preserve"> és az</w:t>
      </w:r>
      <w:r w:rsidR="00FD2DCA">
        <w:rPr>
          <w:sz w:val="24"/>
          <w:szCs w:val="24"/>
        </w:rPr>
        <w:t>t az általa a pályázati dokumentációjában megvalósítandó használatra alkalmasnak tartja, mely nem ellentétes az MTA jó hírnevével.</w:t>
      </w:r>
    </w:p>
    <w:p w14:paraId="501E4778" w14:textId="4C93225D" w:rsidR="00500E61" w:rsidRPr="00500E61" w:rsidRDefault="00500E61" w:rsidP="00500E61">
      <w:pPr>
        <w:pStyle w:val="Cmsor2"/>
        <w:rPr>
          <w:sz w:val="24"/>
          <w:szCs w:val="24"/>
        </w:rPr>
      </w:pPr>
      <w:r>
        <w:rPr>
          <w:sz w:val="24"/>
          <w:szCs w:val="24"/>
        </w:rPr>
        <w:lastRenderedPageBreak/>
        <w:t>Bérlő a</w:t>
      </w:r>
      <w:r w:rsidR="00F61540">
        <w:rPr>
          <w:sz w:val="24"/>
          <w:szCs w:val="24"/>
        </w:rPr>
        <w:t xml:space="preserve"> Bérleményt a</w:t>
      </w:r>
      <w:r>
        <w:rPr>
          <w:sz w:val="24"/>
          <w:szCs w:val="24"/>
        </w:rPr>
        <w:t xml:space="preserve"> P</w:t>
      </w:r>
      <w:r w:rsidRPr="00500E61">
        <w:rPr>
          <w:sz w:val="24"/>
          <w:szCs w:val="24"/>
        </w:rPr>
        <w:t>ályázati felhívásra benyújtott pályázatában rögzített célokra, funkciókra veszi bérbe.</w:t>
      </w:r>
      <w:r>
        <w:rPr>
          <w:sz w:val="24"/>
          <w:szCs w:val="24"/>
        </w:rPr>
        <w:t xml:space="preserve"> </w:t>
      </w:r>
      <w:r w:rsidRPr="00F61540">
        <w:rPr>
          <w:sz w:val="24"/>
          <w:szCs w:val="24"/>
        </w:rPr>
        <w:t>(</w:t>
      </w:r>
      <w:r w:rsidR="004868D7" w:rsidRPr="00F61540">
        <w:rPr>
          <w:sz w:val="24"/>
          <w:szCs w:val="24"/>
        </w:rPr>
        <w:t>4</w:t>
      </w:r>
      <w:r w:rsidRPr="00F61540">
        <w:rPr>
          <w:sz w:val="24"/>
          <w:szCs w:val="24"/>
        </w:rPr>
        <w:t>. sz. melléklet pályázat)</w:t>
      </w:r>
    </w:p>
    <w:p w14:paraId="028A0A34" w14:textId="77777777" w:rsidR="00D74DCC" w:rsidRPr="0049130D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A bérlet időtartama</w:t>
      </w:r>
    </w:p>
    <w:p w14:paraId="04B621A5" w14:textId="6930AAE6" w:rsidR="00D74DCC" w:rsidRPr="0049130D" w:rsidRDefault="00D74DCC" w:rsidP="0049130D">
      <w:pPr>
        <w:spacing w:line="240" w:lineRule="auto"/>
        <w:ind w:left="567"/>
      </w:pPr>
      <w:r w:rsidRPr="00F45338">
        <w:t xml:space="preserve">A bérleti jogviszony időtartama </w:t>
      </w:r>
      <w:r w:rsidRPr="00E42508">
        <w:rPr>
          <w:b/>
        </w:rPr>
        <w:t>20</w:t>
      </w:r>
      <w:r w:rsidR="00FD2DCA" w:rsidRPr="00E42508">
        <w:rPr>
          <w:b/>
        </w:rPr>
        <w:t>22.</w:t>
      </w:r>
      <w:r w:rsidR="009A25EB">
        <w:rPr>
          <w:b/>
        </w:rPr>
        <w:t xml:space="preserve"> </w:t>
      </w:r>
      <w:r w:rsidR="003747DE">
        <w:rPr>
          <w:b/>
        </w:rPr>
        <w:t>február</w:t>
      </w:r>
      <w:r w:rsidR="00FD2DCA" w:rsidRPr="00E42508">
        <w:rPr>
          <w:b/>
        </w:rPr>
        <w:t xml:space="preserve"> </w:t>
      </w:r>
      <w:r w:rsidR="00E42508" w:rsidRPr="00E42508">
        <w:rPr>
          <w:b/>
        </w:rPr>
        <w:t>1</w:t>
      </w:r>
      <w:r w:rsidR="00FD2DCA" w:rsidRPr="00E42508">
        <w:rPr>
          <w:b/>
        </w:rPr>
        <w:t>-től 2025</w:t>
      </w:r>
      <w:r w:rsidRPr="00E42508">
        <w:rPr>
          <w:b/>
        </w:rPr>
        <w:t xml:space="preserve">. </w:t>
      </w:r>
      <w:r w:rsidR="009A25EB">
        <w:rPr>
          <w:b/>
        </w:rPr>
        <w:t>jan</w:t>
      </w:r>
      <w:r w:rsidR="00E42508" w:rsidRPr="00E42508">
        <w:rPr>
          <w:b/>
        </w:rPr>
        <w:t xml:space="preserve">uár </w:t>
      </w:r>
      <w:r w:rsidR="009A25EB">
        <w:rPr>
          <w:b/>
        </w:rPr>
        <w:t>31</w:t>
      </w:r>
      <w:r w:rsidRPr="00E42508">
        <w:rPr>
          <w:b/>
        </w:rPr>
        <w:t>-ig</w:t>
      </w:r>
      <w:r w:rsidRPr="007F0A46">
        <w:t xml:space="preserve"> tartó </w:t>
      </w:r>
      <w:r w:rsidRPr="00E42508">
        <w:t>határozott időre</w:t>
      </w:r>
      <w:r w:rsidRPr="00F45338">
        <w:rPr>
          <w:b/>
        </w:rPr>
        <w:t xml:space="preserve"> </w:t>
      </w:r>
      <w:r w:rsidRPr="00F45338">
        <w:t>szól.</w:t>
      </w:r>
    </w:p>
    <w:p w14:paraId="5A35659F" w14:textId="77777777" w:rsidR="00D74DCC" w:rsidRPr="0049130D" w:rsidRDefault="00D74DCC" w:rsidP="008F3B58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 xml:space="preserve">A bérleti szerződés felmondása, megszüntetése </w:t>
      </w:r>
    </w:p>
    <w:p w14:paraId="4D887BD0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Bérbeadó jogosult a jelen szerződést azonnali hatállyal, csereingatlan biztosítása nélkül, írásban felmondani, ha:</w:t>
      </w:r>
    </w:p>
    <w:p w14:paraId="0802BD2C" w14:textId="77777777" w:rsidR="00D74DCC" w:rsidRPr="0049130D" w:rsidRDefault="00D74DCC" w:rsidP="00E45F1C">
      <w:pPr>
        <w:pStyle w:val="Cmsor3"/>
        <w:tabs>
          <w:tab w:val="clear" w:pos="720"/>
          <w:tab w:val="num" w:pos="1134"/>
        </w:tabs>
        <w:ind w:left="1134" w:hanging="850"/>
        <w:rPr>
          <w:sz w:val="24"/>
          <w:szCs w:val="24"/>
        </w:rPr>
      </w:pPr>
      <w:r w:rsidRPr="0049130D">
        <w:rPr>
          <w:sz w:val="24"/>
          <w:szCs w:val="24"/>
        </w:rPr>
        <w:t>a Bérlő a bérleti, valamint egyéb, jelen szerződésben meghatározott költséget, kártérítést – igazoltan átvett, írásban történt felszólítás ellenére - az esedékességet követő 8 naptári napon belül nem fizeti meg; vagy</w:t>
      </w:r>
    </w:p>
    <w:p w14:paraId="6C1FF5F5" w14:textId="77777777" w:rsidR="00D74DCC" w:rsidRPr="0049130D" w:rsidRDefault="00D74DCC" w:rsidP="00E45F1C">
      <w:pPr>
        <w:pStyle w:val="Cmsor3"/>
        <w:tabs>
          <w:tab w:val="clear" w:pos="720"/>
          <w:tab w:val="num" w:pos="1134"/>
        </w:tabs>
        <w:ind w:left="1134" w:hanging="850"/>
        <w:rPr>
          <w:sz w:val="24"/>
          <w:szCs w:val="24"/>
        </w:rPr>
      </w:pPr>
      <w:r w:rsidRPr="0049130D">
        <w:rPr>
          <w:sz w:val="24"/>
          <w:szCs w:val="24"/>
        </w:rPr>
        <w:t xml:space="preserve">a Bérlő a Bérleményt a szerződéstől eltérően vagy nem </w:t>
      </w:r>
      <w:proofErr w:type="spellStart"/>
      <w:r w:rsidRPr="0049130D">
        <w:rPr>
          <w:sz w:val="24"/>
          <w:szCs w:val="24"/>
        </w:rPr>
        <w:t>rendeltetésszerűen</w:t>
      </w:r>
      <w:proofErr w:type="spellEnd"/>
      <w:r w:rsidRPr="0049130D">
        <w:rPr>
          <w:sz w:val="24"/>
          <w:szCs w:val="24"/>
        </w:rPr>
        <w:t xml:space="preserve"> használja; vagy</w:t>
      </w:r>
    </w:p>
    <w:p w14:paraId="212BA1F4" w14:textId="77777777" w:rsidR="00D74DCC" w:rsidRPr="0049130D" w:rsidRDefault="00D74DCC" w:rsidP="00E45F1C">
      <w:pPr>
        <w:pStyle w:val="Cmsor3"/>
        <w:tabs>
          <w:tab w:val="clear" w:pos="720"/>
          <w:tab w:val="num" w:pos="1134"/>
        </w:tabs>
        <w:ind w:left="1134" w:hanging="850"/>
        <w:rPr>
          <w:sz w:val="24"/>
          <w:szCs w:val="24"/>
        </w:rPr>
      </w:pPr>
      <w:r w:rsidRPr="0049130D">
        <w:rPr>
          <w:sz w:val="24"/>
          <w:szCs w:val="24"/>
        </w:rPr>
        <w:t>a Bérlő megszegi a munka- és tűzvédelmi szabályokat és előírásokat; vagy</w:t>
      </w:r>
    </w:p>
    <w:p w14:paraId="21F0E17D" w14:textId="77777777" w:rsidR="00D74DCC" w:rsidRPr="0049130D" w:rsidRDefault="00D74DCC" w:rsidP="00E45F1C">
      <w:pPr>
        <w:pStyle w:val="Cmsor3"/>
        <w:tabs>
          <w:tab w:val="clear" w:pos="720"/>
          <w:tab w:val="num" w:pos="1134"/>
        </w:tabs>
        <w:ind w:left="1134" w:hanging="850"/>
        <w:rPr>
          <w:sz w:val="24"/>
          <w:szCs w:val="24"/>
        </w:rPr>
      </w:pPr>
      <w:r w:rsidRPr="0049130D">
        <w:rPr>
          <w:sz w:val="24"/>
          <w:szCs w:val="24"/>
        </w:rPr>
        <w:t xml:space="preserve"> vagyonbiztonságot sértő cselekményt valósít meg; vagy</w:t>
      </w:r>
    </w:p>
    <w:p w14:paraId="310735B4" w14:textId="404A6138" w:rsidR="00D74DCC" w:rsidRPr="00500E61" w:rsidRDefault="00D74DCC" w:rsidP="00E45F1C">
      <w:pPr>
        <w:pStyle w:val="Cmsor3"/>
        <w:tabs>
          <w:tab w:val="clear" w:pos="720"/>
          <w:tab w:val="num" w:pos="1134"/>
        </w:tabs>
        <w:ind w:left="1134" w:hanging="850"/>
        <w:rPr>
          <w:sz w:val="24"/>
          <w:szCs w:val="24"/>
        </w:rPr>
      </w:pPr>
      <w:r w:rsidRPr="0049130D">
        <w:rPr>
          <w:sz w:val="24"/>
          <w:szCs w:val="24"/>
        </w:rPr>
        <w:t xml:space="preserve">a Bérlő a Bérbeadó </w:t>
      </w:r>
      <w:r w:rsidR="00FD2DCA">
        <w:rPr>
          <w:sz w:val="24"/>
          <w:szCs w:val="24"/>
        </w:rPr>
        <w:t xml:space="preserve">előzetes </w:t>
      </w:r>
      <w:r w:rsidR="00F61540">
        <w:rPr>
          <w:sz w:val="24"/>
          <w:szCs w:val="24"/>
        </w:rPr>
        <w:t xml:space="preserve">írásbeli </w:t>
      </w:r>
      <w:r w:rsidRPr="0049130D">
        <w:rPr>
          <w:sz w:val="24"/>
          <w:szCs w:val="24"/>
        </w:rPr>
        <w:t xml:space="preserve">hozzájárulása nélkül végez a Bérleményben átalakítási munkálatokat, és Bérbeadó felszólítására az eredeti állapotot az írásban megadott </w:t>
      </w:r>
      <w:r w:rsidRPr="00500E61">
        <w:rPr>
          <w:sz w:val="24"/>
          <w:szCs w:val="24"/>
        </w:rPr>
        <w:t>határidőig nem állítja vissza; vagy</w:t>
      </w:r>
    </w:p>
    <w:p w14:paraId="70E29F7A" w14:textId="67C39566" w:rsidR="00500E61" w:rsidRPr="00500E61" w:rsidRDefault="00500E61" w:rsidP="00500E61">
      <w:pPr>
        <w:pStyle w:val="Cmsor3"/>
        <w:tabs>
          <w:tab w:val="clear" w:pos="720"/>
          <w:tab w:val="num" w:pos="1134"/>
        </w:tabs>
        <w:ind w:left="1134" w:hanging="850"/>
        <w:rPr>
          <w:sz w:val="24"/>
          <w:szCs w:val="24"/>
        </w:rPr>
      </w:pPr>
      <w:r w:rsidRPr="00500E61">
        <w:rPr>
          <w:sz w:val="24"/>
          <w:szCs w:val="24"/>
        </w:rPr>
        <w:t xml:space="preserve">a Bérlő a </w:t>
      </w:r>
      <w:r>
        <w:rPr>
          <w:sz w:val="24"/>
          <w:szCs w:val="24"/>
        </w:rPr>
        <w:t xml:space="preserve">Bérleménynek a </w:t>
      </w:r>
      <w:r w:rsidRPr="00500E61">
        <w:rPr>
          <w:sz w:val="24"/>
          <w:szCs w:val="24"/>
        </w:rPr>
        <w:t xml:space="preserve">pályázatban </w:t>
      </w:r>
      <w:r>
        <w:rPr>
          <w:sz w:val="24"/>
          <w:szCs w:val="24"/>
        </w:rPr>
        <w:t>meghatározott cél</w:t>
      </w:r>
      <w:r w:rsidR="004B795C">
        <w:rPr>
          <w:sz w:val="24"/>
          <w:szCs w:val="24"/>
        </w:rPr>
        <w:t>ú és</w:t>
      </w:r>
      <w:r>
        <w:rPr>
          <w:sz w:val="24"/>
          <w:szCs w:val="24"/>
        </w:rPr>
        <w:t xml:space="preserve"> funkció</w:t>
      </w:r>
      <w:r w:rsidR="004B795C">
        <w:rPr>
          <w:sz w:val="24"/>
          <w:szCs w:val="24"/>
        </w:rPr>
        <w:t>jú hasznosítását</w:t>
      </w:r>
      <w:r w:rsidRPr="00500E61">
        <w:rPr>
          <w:sz w:val="24"/>
          <w:szCs w:val="24"/>
        </w:rPr>
        <w:t xml:space="preserve"> a Bérbeadó előzetes írásos hozzájárulás</w:t>
      </w:r>
      <w:r w:rsidR="004B753C">
        <w:rPr>
          <w:sz w:val="24"/>
          <w:szCs w:val="24"/>
        </w:rPr>
        <w:t xml:space="preserve"> nélkül</w:t>
      </w:r>
      <w:r w:rsidR="004B795C">
        <w:rPr>
          <w:sz w:val="24"/>
          <w:szCs w:val="24"/>
        </w:rPr>
        <w:t xml:space="preserve"> módosítja; vagy</w:t>
      </w:r>
    </w:p>
    <w:p w14:paraId="7CA40431" w14:textId="77777777" w:rsidR="00D74DCC" w:rsidRPr="0049130D" w:rsidRDefault="00D74DCC" w:rsidP="00E45F1C">
      <w:pPr>
        <w:pStyle w:val="Cmsor3"/>
        <w:tabs>
          <w:tab w:val="clear" w:pos="720"/>
          <w:tab w:val="num" w:pos="1134"/>
        </w:tabs>
        <w:ind w:left="1134" w:hanging="850"/>
        <w:rPr>
          <w:sz w:val="24"/>
          <w:szCs w:val="24"/>
        </w:rPr>
      </w:pPr>
      <w:r w:rsidRPr="0049130D">
        <w:rPr>
          <w:sz w:val="24"/>
          <w:szCs w:val="24"/>
        </w:rPr>
        <w:t xml:space="preserve">a Bérlő a jelen szerződés szerinti bármely kötelezettségét - különös tekintettel </w:t>
      </w:r>
      <w:r w:rsidRPr="004B753C">
        <w:rPr>
          <w:sz w:val="24"/>
          <w:szCs w:val="24"/>
        </w:rPr>
        <w:t>a</w:t>
      </w:r>
      <w:r w:rsidR="007F0A46" w:rsidRPr="004B753C">
        <w:rPr>
          <w:sz w:val="24"/>
          <w:szCs w:val="24"/>
        </w:rPr>
        <w:t xml:space="preserve"> </w:t>
      </w:r>
      <w:r w:rsidR="00E45F1C" w:rsidRPr="004B753C">
        <w:rPr>
          <w:sz w:val="24"/>
          <w:szCs w:val="24"/>
        </w:rPr>
        <w:t>8. pontban meghatározott</w:t>
      </w:r>
      <w:r w:rsidR="007F0A46" w:rsidRPr="004B753C">
        <w:rPr>
          <w:sz w:val="24"/>
          <w:szCs w:val="24"/>
        </w:rPr>
        <w:t xml:space="preserve"> kötelezettségekre</w:t>
      </w:r>
      <w:r w:rsidR="00FD2DCA" w:rsidRPr="004B753C">
        <w:rPr>
          <w:sz w:val="24"/>
          <w:szCs w:val="24"/>
        </w:rPr>
        <w:t xml:space="preserve"> </w:t>
      </w:r>
      <w:r w:rsidRPr="004B753C">
        <w:rPr>
          <w:sz w:val="24"/>
          <w:szCs w:val="24"/>
        </w:rPr>
        <w:t>- megszegi és a Bérbeadó felszólítására</w:t>
      </w:r>
      <w:r w:rsidRPr="0049130D">
        <w:rPr>
          <w:sz w:val="24"/>
          <w:szCs w:val="24"/>
        </w:rPr>
        <w:t xml:space="preserve"> az írásban megadott határidőig sem tesz annak eleget.</w:t>
      </w:r>
    </w:p>
    <w:p w14:paraId="3B41C8C8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Bérlő elfogadja, hogy a bérleti jogviszony jelen szerződés 3.1 pontjában meghatározott okokból bekövetkező megszűnéséből</w:t>
      </w:r>
      <w:r w:rsidR="00FD2DCA">
        <w:rPr>
          <w:sz w:val="24"/>
          <w:szCs w:val="24"/>
        </w:rPr>
        <w:t xml:space="preserve"> </w:t>
      </w:r>
      <w:r w:rsidRPr="0049130D">
        <w:rPr>
          <w:sz w:val="24"/>
          <w:szCs w:val="24"/>
        </w:rPr>
        <w:t>a Bérbeadóval szemben sem kártérítési, sem bármilyen egyéb megtérítési igényt nem érvényesít.</w:t>
      </w:r>
    </w:p>
    <w:p w14:paraId="65C07998" w14:textId="77777777" w:rsidR="00D74DCC" w:rsidRPr="0049130D" w:rsidRDefault="00D74DCC" w:rsidP="0049130D">
      <w:pPr>
        <w:pStyle w:val="Cmsor1"/>
        <w:rPr>
          <w:sz w:val="24"/>
          <w:szCs w:val="24"/>
        </w:rPr>
      </w:pPr>
      <w:bookmarkStart w:id="0" w:name="_Ref351973237"/>
      <w:r w:rsidRPr="0049130D">
        <w:rPr>
          <w:sz w:val="24"/>
          <w:szCs w:val="24"/>
        </w:rPr>
        <w:t>A Bérlemény átadás-átvétele</w:t>
      </w:r>
      <w:bookmarkEnd w:id="0"/>
    </w:p>
    <w:p w14:paraId="2405AD5D" w14:textId="77777777" w:rsidR="00D74DCC" w:rsidRPr="0049130D" w:rsidRDefault="00D74DCC" w:rsidP="0049130D">
      <w:pPr>
        <w:pStyle w:val="Cmsor2"/>
        <w:tabs>
          <w:tab w:val="left" w:pos="576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49130D">
        <w:rPr>
          <w:rFonts w:cs="Garamond"/>
          <w:sz w:val="24"/>
          <w:szCs w:val="24"/>
        </w:rPr>
        <w:t xml:space="preserve">A birtokbaadásra </w:t>
      </w:r>
      <w:r w:rsidR="007F0A46">
        <w:rPr>
          <w:rFonts w:cs="Garamond"/>
          <w:sz w:val="24"/>
          <w:szCs w:val="24"/>
        </w:rPr>
        <w:t xml:space="preserve">és a visszavételre </w:t>
      </w:r>
      <w:r w:rsidRPr="0049130D">
        <w:rPr>
          <w:rFonts w:cs="Garamond"/>
          <w:sz w:val="24"/>
          <w:szCs w:val="24"/>
        </w:rPr>
        <w:t>a Bérlemény átadás-átvételével kerül sor. A Bérlemény átadás-átvételéről a Felek átadás-átvételi jegyzőkönyvet készítenek, amelyet mindkét Fél képviselője aláír. A Felek a</w:t>
      </w:r>
      <w:r w:rsidR="007F0A46">
        <w:rPr>
          <w:rFonts w:cs="Garamond"/>
          <w:sz w:val="24"/>
          <w:szCs w:val="24"/>
        </w:rPr>
        <w:t xml:space="preserve"> birtokbaadás</w:t>
      </w:r>
      <w:r w:rsidRPr="0049130D">
        <w:rPr>
          <w:rFonts w:cs="Garamond"/>
          <w:sz w:val="24"/>
          <w:szCs w:val="24"/>
        </w:rPr>
        <w:t xml:space="preserve"> átadás-átvételi jegyzőkönyv</w:t>
      </w:r>
      <w:r w:rsidR="007F0A46">
        <w:rPr>
          <w:rFonts w:cs="Garamond"/>
          <w:sz w:val="24"/>
          <w:szCs w:val="24"/>
        </w:rPr>
        <w:t>é</w:t>
      </w:r>
      <w:r w:rsidRPr="0049130D">
        <w:rPr>
          <w:rFonts w:cs="Garamond"/>
          <w:sz w:val="24"/>
          <w:szCs w:val="24"/>
        </w:rPr>
        <w:t xml:space="preserve">t a jelen szerződéshez </w:t>
      </w:r>
      <w:r w:rsidRPr="004B753C">
        <w:rPr>
          <w:rFonts w:cs="Garamond"/>
          <w:sz w:val="24"/>
          <w:szCs w:val="24"/>
        </w:rPr>
        <w:t>3. számú mellékletként</w:t>
      </w:r>
      <w:r w:rsidRPr="0049130D">
        <w:rPr>
          <w:rFonts w:cs="Garamond"/>
          <w:sz w:val="24"/>
          <w:szCs w:val="24"/>
        </w:rPr>
        <w:t xml:space="preserve"> csatolják, amely annak elválaszthatatlan részét képezi. Az átadás-átvételi jegyzőkönyvben a Felek rögzítenek minden, a Bérleménnyel kapcsolatos lényeges körülményt. </w:t>
      </w:r>
    </w:p>
    <w:p w14:paraId="08D886E8" w14:textId="38B10A84" w:rsidR="00A60BA7" w:rsidRPr="00A60BA7" w:rsidRDefault="00D74DCC" w:rsidP="00A60BA7">
      <w:pPr>
        <w:pStyle w:val="Cmsor2"/>
        <w:rPr>
          <w:rFonts w:cs="Garamond"/>
          <w:sz w:val="24"/>
          <w:szCs w:val="24"/>
        </w:rPr>
      </w:pPr>
      <w:r w:rsidRPr="00A60BA7">
        <w:rPr>
          <w:rFonts w:cs="Garamond"/>
          <w:sz w:val="24"/>
          <w:szCs w:val="24"/>
        </w:rPr>
        <w:t>A Bérleményt a Bérlő ismert, előre megtekintett állapotban veszi át. A Felek a jegyzőkönyvben rögzítik azokat a hibákat, amelyekről az átadás-átvételkor tudomással bírtak.</w:t>
      </w:r>
    </w:p>
    <w:p w14:paraId="75BC15A5" w14:textId="7C701BCB" w:rsidR="00A60BA7" w:rsidRDefault="00A60BA7" w:rsidP="00A60BA7">
      <w:pPr>
        <w:pStyle w:val="Cmsor2"/>
        <w:tabs>
          <w:tab w:val="left" w:pos="576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A60BA7">
        <w:rPr>
          <w:rFonts w:cs="Garamond"/>
          <w:sz w:val="24"/>
          <w:szCs w:val="24"/>
        </w:rPr>
        <w:t xml:space="preserve">A Bérlemény visszavételekor készített átadás-átvételi jegyzőkönyv alapját képezi a Bérbeadó és a Bérlő végső elszámolásának. </w:t>
      </w:r>
    </w:p>
    <w:p w14:paraId="73E73626" w14:textId="4CC5BB71" w:rsidR="00E42508" w:rsidRDefault="00E42508" w:rsidP="00E42508">
      <w:pPr>
        <w:rPr>
          <w:lang w:eastAsia="de-DE"/>
        </w:rPr>
      </w:pPr>
    </w:p>
    <w:p w14:paraId="58B4B2A5" w14:textId="77777777" w:rsidR="00E42508" w:rsidRPr="00E42508" w:rsidRDefault="00E42508" w:rsidP="00E42508">
      <w:pPr>
        <w:rPr>
          <w:lang w:eastAsia="de-DE"/>
        </w:rPr>
      </w:pPr>
    </w:p>
    <w:p w14:paraId="4B9750F4" w14:textId="77777777" w:rsidR="00D74DCC" w:rsidRPr="00F45338" w:rsidRDefault="00D74DCC" w:rsidP="0049130D">
      <w:pPr>
        <w:pStyle w:val="Cmsor1"/>
        <w:rPr>
          <w:sz w:val="24"/>
          <w:szCs w:val="24"/>
        </w:rPr>
      </w:pPr>
      <w:r w:rsidRPr="00F45338">
        <w:rPr>
          <w:sz w:val="24"/>
          <w:szCs w:val="24"/>
        </w:rPr>
        <w:lastRenderedPageBreak/>
        <w:t>Bérleti díj</w:t>
      </w:r>
    </w:p>
    <w:p w14:paraId="07097DC8" w14:textId="77777777" w:rsidR="00226FFA" w:rsidRPr="00226FFA" w:rsidRDefault="00A60BA7" w:rsidP="00226FFA">
      <w:pPr>
        <w:pStyle w:val="Cmsor2"/>
        <w:rPr>
          <w:sz w:val="24"/>
          <w:szCs w:val="24"/>
        </w:rPr>
      </w:pPr>
      <w:r w:rsidRPr="00A60BA7">
        <w:rPr>
          <w:sz w:val="24"/>
          <w:szCs w:val="24"/>
        </w:rPr>
        <w:t xml:space="preserve">A </w:t>
      </w:r>
      <w:r w:rsidRPr="00226FFA">
        <w:rPr>
          <w:sz w:val="24"/>
          <w:szCs w:val="24"/>
        </w:rPr>
        <w:t xml:space="preserve">Bérleti díj </w:t>
      </w:r>
      <w:r w:rsidR="00FD2DCA" w:rsidRPr="00226FFA">
        <w:rPr>
          <w:sz w:val="24"/>
          <w:szCs w:val="24"/>
        </w:rPr>
        <w:t>……..</w:t>
      </w:r>
      <w:r w:rsidRPr="00226FFA">
        <w:rPr>
          <w:sz w:val="24"/>
          <w:szCs w:val="24"/>
        </w:rPr>
        <w:t>.- Ft/hó</w:t>
      </w:r>
      <w:r w:rsidR="00FD2DCA" w:rsidRPr="00226FFA">
        <w:rPr>
          <w:sz w:val="24"/>
          <w:szCs w:val="24"/>
        </w:rPr>
        <w:t>, azaz …………………………..</w:t>
      </w:r>
      <w:r w:rsidRPr="00226FFA">
        <w:rPr>
          <w:sz w:val="24"/>
          <w:szCs w:val="24"/>
        </w:rPr>
        <w:t>. Ez évi nettó</w:t>
      </w:r>
      <w:r w:rsidR="00FD2DCA" w:rsidRPr="00226FFA">
        <w:rPr>
          <w:sz w:val="24"/>
          <w:szCs w:val="24"/>
        </w:rPr>
        <w:t>…</w:t>
      </w:r>
      <w:proofErr w:type="gramStart"/>
      <w:r w:rsidR="00FD2DCA" w:rsidRPr="00226FFA">
        <w:rPr>
          <w:sz w:val="24"/>
          <w:szCs w:val="24"/>
        </w:rPr>
        <w:t>…….</w:t>
      </w:r>
      <w:proofErr w:type="gramEnd"/>
      <w:r w:rsidRPr="00226FFA">
        <w:rPr>
          <w:sz w:val="24"/>
          <w:szCs w:val="24"/>
        </w:rPr>
        <w:t>.-Ft.</w:t>
      </w:r>
    </w:p>
    <w:p w14:paraId="122B0CAB" w14:textId="5BD3902F" w:rsidR="00226FFA" w:rsidRPr="00226FFA" w:rsidRDefault="00226FFA" w:rsidP="00226FFA">
      <w:pPr>
        <w:pStyle w:val="Cmsor2"/>
        <w:rPr>
          <w:sz w:val="24"/>
          <w:szCs w:val="24"/>
        </w:rPr>
      </w:pPr>
      <w:r w:rsidRPr="00226FFA">
        <w:rPr>
          <w:sz w:val="24"/>
          <w:szCs w:val="24"/>
        </w:rPr>
        <w:t>Az éves bérleti díj közösen elfogadott éves emelési mértéke évi</w:t>
      </w:r>
      <w:proofErr w:type="gramStart"/>
      <w:r w:rsidRPr="00226FFA">
        <w:rPr>
          <w:sz w:val="24"/>
          <w:szCs w:val="24"/>
        </w:rPr>
        <w:t xml:space="preserve"> </w:t>
      </w:r>
      <w:r w:rsidR="00E42508">
        <w:rPr>
          <w:sz w:val="24"/>
          <w:szCs w:val="24"/>
        </w:rPr>
        <w:t>….</w:t>
      </w:r>
      <w:proofErr w:type="gramEnd"/>
      <w:r w:rsidR="00E42508">
        <w:rPr>
          <w:sz w:val="24"/>
          <w:szCs w:val="24"/>
        </w:rPr>
        <w:t>.</w:t>
      </w:r>
      <w:r w:rsidRPr="00226FFA">
        <w:rPr>
          <w:sz w:val="24"/>
          <w:szCs w:val="24"/>
        </w:rPr>
        <w:t xml:space="preserve"> %</w:t>
      </w:r>
      <w:r w:rsidR="004B753C">
        <w:rPr>
          <w:sz w:val="24"/>
          <w:szCs w:val="24"/>
        </w:rPr>
        <w:t>, mely</w:t>
      </w:r>
      <w:r w:rsidRPr="00226FFA">
        <w:rPr>
          <w:sz w:val="24"/>
          <w:szCs w:val="24"/>
        </w:rPr>
        <w:t xml:space="preserve"> minden év 01.01-jén esedékes.</w:t>
      </w:r>
    </w:p>
    <w:p w14:paraId="1891B9A4" w14:textId="77777777" w:rsidR="00A60BA7" w:rsidRPr="00594B4D" w:rsidRDefault="00A60BA7" w:rsidP="00A60BA7">
      <w:pPr>
        <w:pStyle w:val="Cmsor2"/>
        <w:rPr>
          <w:rFonts w:cs="Garamond"/>
          <w:sz w:val="24"/>
          <w:szCs w:val="24"/>
        </w:rPr>
      </w:pPr>
      <w:r w:rsidRPr="00A60BA7">
        <w:rPr>
          <w:sz w:val="24"/>
          <w:szCs w:val="24"/>
        </w:rPr>
        <w:t xml:space="preserve">A </w:t>
      </w:r>
      <w:r w:rsidRPr="008E3DA3">
        <w:rPr>
          <w:rFonts w:cs="Garamond"/>
          <w:sz w:val="24"/>
          <w:szCs w:val="24"/>
        </w:rPr>
        <w:t>Bérlő köteles viselni a Bérlemény fenntartásával járó valamennyi költ</w:t>
      </w:r>
      <w:r w:rsidRPr="00594B4D">
        <w:rPr>
          <w:rFonts w:cs="Garamond"/>
          <w:sz w:val="24"/>
          <w:szCs w:val="24"/>
        </w:rPr>
        <w:t>séget és valamennyi olyan kiadást, amelyek a Bérlemény üzemeltetése, karbantartása során keletkeznek.</w:t>
      </w:r>
    </w:p>
    <w:p w14:paraId="298B80ED" w14:textId="77777777" w:rsidR="002A75E8" w:rsidRPr="002A75E8" w:rsidRDefault="00D74DCC">
      <w:pPr>
        <w:pStyle w:val="Cmsor2"/>
        <w:rPr>
          <w:sz w:val="24"/>
          <w:szCs w:val="24"/>
        </w:rPr>
      </w:pPr>
      <w:r w:rsidRPr="002A75E8">
        <w:rPr>
          <w:sz w:val="24"/>
          <w:szCs w:val="24"/>
        </w:rPr>
        <w:t>Az építménybiztosítás</w:t>
      </w:r>
      <w:r w:rsidR="00850965" w:rsidRPr="002A75E8">
        <w:rPr>
          <w:sz w:val="24"/>
          <w:szCs w:val="24"/>
        </w:rPr>
        <w:t>, telek- és épületadó</w:t>
      </w:r>
      <w:r w:rsidRPr="002A75E8">
        <w:rPr>
          <w:sz w:val="24"/>
          <w:szCs w:val="24"/>
        </w:rPr>
        <w:t xml:space="preserve"> fizetésének kötelezettsége</w:t>
      </w:r>
      <w:r w:rsidR="002A75E8" w:rsidRPr="002A75E8">
        <w:rPr>
          <w:sz w:val="24"/>
          <w:szCs w:val="24"/>
        </w:rPr>
        <w:t xml:space="preserve"> </w:t>
      </w:r>
      <w:r w:rsidRPr="002A75E8">
        <w:rPr>
          <w:sz w:val="24"/>
          <w:szCs w:val="24"/>
        </w:rPr>
        <w:t>a Bérbeadót terheli.</w:t>
      </w:r>
      <w:r w:rsidR="002A75E8" w:rsidRPr="002A75E8">
        <w:rPr>
          <w:sz w:val="24"/>
          <w:szCs w:val="24"/>
        </w:rPr>
        <w:t xml:space="preserve"> A Bérlemény rendelkezik érintés- és villámvédelmi felülvizsgálati jegyzőkönyvvel. Ha ezeknek a megújítása szükséges, a Bérbeadó készítteti el.</w:t>
      </w:r>
    </w:p>
    <w:p w14:paraId="67DDCE59" w14:textId="1A1C7BB0" w:rsidR="00D74DCC" w:rsidRPr="0049130D" w:rsidRDefault="00D74DCC" w:rsidP="0049130D">
      <w:pPr>
        <w:pStyle w:val="Cmsor2"/>
        <w:rPr>
          <w:sz w:val="24"/>
          <w:szCs w:val="24"/>
        </w:rPr>
      </w:pPr>
      <w:bookmarkStart w:id="1" w:name="_Ref351973217"/>
      <w:r w:rsidRPr="002A75E8">
        <w:rPr>
          <w:sz w:val="24"/>
          <w:szCs w:val="24"/>
        </w:rPr>
        <w:t>A Bérlő köteles a Bérleti díj összegét, havonta tárgyhóban</w:t>
      </w:r>
      <w:r w:rsidRPr="0049130D">
        <w:rPr>
          <w:sz w:val="24"/>
          <w:szCs w:val="24"/>
        </w:rPr>
        <w:t xml:space="preserve"> megfizetni a </w:t>
      </w:r>
      <w:r w:rsidRPr="00B9259D">
        <w:rPr>
          <w:sz w:val="24"/>
          <w:szCs w:val="24"/>
        </w:rPr>
        <w:t>Bérbea</w:t>
      </w:r>
      <w:r w:rsidR="00577A8D" w:rsidRPr="00B9259D">
        <w:rPr>
          <w:sz w:val="24"/>
          <w:szCs w:val="24"/>
        </w:rPr>
        <w:t xml:space="preserve">dó </w:t>
      </w:r>
      <w:r w:rsidR="00E42508" w:rsidRPr="00B9259D">
        <w:rPr>
          <w:rFonts w:ascii="Totfalusi Antiqua" w:hAnsi="Totfalusi Antiqua" w:cs="Garamond"/>
          <w:kern w:val="1"/>
          <w:sz w:val="24"/>
          <w:szCs w:val="24"/>
          <w:lang w:eastAsia="hu-HU"/>
        </w:rPr>
        <w:t>10032000-01483556-00000000</w:t>
      </w:r>
      <w:r w:rsidRPr="00B9259D">
        <w:rPr>
          <w:sz w:val="24"/>
          <w:szCs w:val="24"/>
        </w:rPr>
        <w:t xml:space="preserve"> számú bankszámlájára</w:t>
      </w:r>
      <w:r w:rsidRPr="0049130D">
        <w:rPr>
          <w:sz w:val="24"/>
          <w:szCs w:val="24"/>
        </w:rPr>
        <w:t xml:space="preserve"> átutalással. Bérbeadó a számlát a tárgyhót megelőző hónap 25. napjáig bocsátja ki, amelynek összegét Bérlő legkésőbb a tárgyhó 10. munkanapjáig köteles átutalni.</w:t>
      </w:r>
      <w:bookmarkEnd w:id="1"/>
    </w:p>
    <w:p w14:paraId="43422CC2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Valamennyi fizetési kötelezettség azon a napon tekintendő teljesítettnek, amikor a Bérbeadó által kiállított számlán megadott összeg a Bérbeadó 5.</w:t>
      </w:r>
      <w:r w:rsidR="00A60BA7">
        <w:rPr>
          <w:sz w:val="24"/>
          <w:szCs w:val="24"/>
        </w:rPr>
        <w:t>5</w:t>
      </w:r>
      <w:r w:rsidR="00A60BA7" w:rsidRPr="0049130D">
        <w:rPr>
          <w:sz w:val="24"/>
          <w:szCs w:val="24"/>
        </w:rPr>
        <w:t xml:space="preserve"> </w:t>
      </w:r>
      <w:r w:rsidRPr="0049130D">
        <w:rPr>
          <w:sz w:val="24"/>
          <w:szCs w:val="24"/>
        </w:rPr>
        <w:t xml:space="preserve">pontban meghatározott bankszámláján jóváírásra kerül. A Díjak késedelmes megfizetése esetén az esedékesség napjától kezdődően a Bérlő késedelmi kamatot köteles fizetni a Bérbeadónak. A Felek megállapodnak, hogy a késedelmi kamat mértéke a magyar Polgári Törvénykönyv 6:155.§-a szerinti, a </w:t>
      </w:r>
      <w:r w:rsidRPr="0049130D">
        <w:rPr>
          <w:sz w:val="24"/>
          <w:szCs w:val="24"/>
          <w:lang w:eastAsia="hu-HU"/>
        </w:rPr>
        <w:t>késedelemmel érintett naptári félév első napján érvényes jegybanki alapkamat nyolc százalékkal növelt összege</w:t>
      </w:r>
      <w:r w:rsidRPr="0049130D">
        <w:rPr>
          <w:sz w:val="24"/>
          <w:szCs w:val="24"/>
        </w:rPr>
        <w:t>.</w:t>
      </w:r>
    </w:p>
    <w:p w14:paraId="5CBBF50D" w14:textId="77777777" w:rsidR="00D74DCC" w:rsidRPr="0049130D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Közüzemi költségek</w:t>
      </w:r>
    </w:p>
    <w:p w14:paraId="31B4E71D" w14:textId="1E9EDA9C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Bérleti díj nem foglalja magába a Bérlemény üzemeltetéséhez igénybe vett közüzemi szolgáltatások fogyasztásának díját, amelyet Bérlő visel.</w:t>
      </w:r>
      <w:r w:rsidR="00044F50">
        <w:rPr>
          <w:sz w:val="24"/>
          <w:szCs w:val="24"/>
        </w:rPr>
        <w:t xml:space="preserve"> A </w:t>
      </w:r>
      <w:r w:rsidR="002B0C12">
        <w:rPr>
          <w:sz w:val="24"/>
          <w:szCs w:val="24"/>
        </w:rPr>
        <w:t xml:space="preserve">birtokbaadást követő egy héten belül a </w:t>
      </w:r>
      <w:r w:rsidR="00044F50">
        <w:rPr>
          <w:sz w:val="24"/>
          <w:szCs w:val="24"/>
        </w:rPr>
        <w:t>Bérlő köteles</w:t>
      </w:r>
      <w:r w:rsidRPr="0049130D">
        <w:rPr>
          <w:sz w:val="24"/>
          <w:szCs w:val="24"/>
        </w:rPr>
        <w:t xml:space="preserve"> a közüzemi szolgáltatókkal a</w:t>
      </w:r>
      <w:r w:rsidR="00044F50">
        <w:rPr>
          <w:sz w:val="24"/>
          <w:szCs w:val="24"/>
        </w:rPr>
        <w:t>z új</w:t>
      </w:r>
      <w:r w:rsidRPr="0049130D">
        <w:rPr>
          <w:sz w:val="24"/>
          <w:szCs w:val="24"/>
        </w:rPr>
        <w:t xml:space="preserve"> </w:t>
      </w:r>
      <w:r w:rsidR="00E42508">
        <w:rPr>
          <w:sz w:val="24"/>
          <w:szCs w:val="24"/>
        </w:rPr>
        <w:t xml:space="preserve">számlafizetői </w:t>
      </w:r>
      <w:r w:rsidRPr="0049130D">
        <w:rPr>
          <w:sz w:val="24"/>
          <w:szCs w:val="24"/>
        </w:rPr>
        <w:t>szerződéseket megkötni.</w:t>
      </w:r>
      <w:r w:rsidR="00044F50" w:rsidRPr="00044F50">
        <w:rPr>
          <w:sz w:val="24"/>
          <w:szCs w:val="24"/>
        </w:rPr>
        <w:t xml:space="preserve"> </w:t>
      </w:r>
      <w:r w:rsidR="00044F50" w:rsidRPr="0049130D">
        <w:rPr>
          <w:sz w:val="24"/>
          <w:szCs w:val="24"/>
        </w:rPr>
        <w:t xml:space="preserve">A közüzemi díjakat Bérlő a szolgáltatókkal </w:t>
      </w:r>
      <w:r w:rsidR="00044F50">
        <w:rPr>
          <w:sz w:val="24"/>
          <w:szCs w:val="24"/>
        </w:rPr>
        <w:t>megkötött</w:t>
      </w:r>
      <w:r w:rsidR="00044F50" w:rsidRPr="0049130D">
        <w:rPr>
          <w:sz w:val="24"/>
          <w:szCs w:val="24"/>
        </w:rPr>
        <w:t xml:space="preserve"> szerződései alapján közvetlenül fizeti meg a szolgáltatók részére</w:t>
      </w:r>
      <w:r w:rsidR="00044F50">
        <w:rPr>
          <w:sz w:val="24"/>
          <w:szCs w:val="24"/>
        </w:rPr>
        <w:t>.</w:t>
      </w:r>
    </w:p>
    <w:p w14:paraId="041312E3" w14:textId="77777777" w:rsidR="00741154" w:rsidRPr="00741154" w:rsidRDefault="00D74DCC" w:rsidP="00741154">
      <w:pPr>
        <w:pStyle w:val="Cmsor1"/>
        <w:rPr>
          <w:rFonts w:cs="Garamond"/>
          <w:bCs w:val="0"/>
          <w:sz w:val="24"/>
          <w:szCs w:val="24"/>
        </w:rPr>
      </w:pPr>
      <w:r w:rsidRPr="0049130D">
        <w:rPr>
          <w:rFonts w:cs="Garamond"/>
          <w:sz w:val="24"/>
          <w:szCs w:val="24"/>
        </w:rPr>
        <w:t>Óvadék</w:t>
      </w:r>
    </w:p>
    <w:p w14:paraId="6AC84FA6" w14:textId="77777777" w:rsidR="00D74DCC" w:rsidRPr="00F45338" w:rsidRDefault="00D74DCC" w:rsidP="0049130D">
      <w:pPr>
        <w:pStyle w:val="Cmsor2"/>
        <w:tabs>
          <w:tab w:val="left" w:pos="576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49130D">
        <w:rPr>
          <w:rFonts w:cs="Garamond"/>
          <w:sz w:val="24"/>
          <w:szCs w:val="24"/>
        </w:rPr>
        <w:t xml:space="preserve">A jelen szerződésből eredő, Bérlővel szemben fennálló követelések biztosítása céljából Bérlő óvadékot köteles a Bérbeadónak fizetni. A Bérlő az óvadékot átutalással, Bérbeadó </w:t>
      </w:r>
      <w:r w:rsidR="0002265A">
        <w:rPr>
          <w:rFonts w:cs="Garamond"/>
          <w:sz w:val="24"/>
          <w:szCs w:val="24"/>
        </w:rPr>
        <w:t>5</w:t>
      </w:r>
      <w:r w:rsidR="00A66362">
        <w:rPr>
          <w:rFonts w:cs="Garamond"/>
          <w:sz w:val="24"/>
          <w:szCs w:val="24"/>
        </w:rPr>
        <w:t>.5</w:t>
      </w:r>
      <w:r w:rsidRPr="0049130D">
        <w:rPr>
          <w:rFonts w:cs="Garamond"/>
          <w:sz w:val="24"/>
          <w:szCs w:val="24"/>
        </w:rPr>
        <w:t xml:space="preserve"> pontban meghatározott bankszámlájára jelen szerződés </w:t>
      </w:r>
      <w:r w:rsidRPr="0049130D">
        <w:rPr>
          <w:rFonts w:cs="Garamond"/>
          <w:sz w:val="24"/>
          <w:szCs w:val="24"/>
        </w:rPr>
        <w:fldChar w:fldCharType="begin"/>
      </w:r>
      <w:r w:rsidRPr="0049130D">
        <w:rPr>
          <w:rFonts w:cs="Garamond"/>
          <w:sz w:val="24"/>
          <w:szCs w:val="24"/>
        </w:rPr>
        <w:instrText xml:space="preserve"> REF _Ref351973237 \r \h  \* MERGEFORMAT </w:instrText>
      </w:r>
      <w:r w:rsidRPr="0049130D">
        <w:rPr>
          <w:rFonts w:cs="Garamond"/>
          <w:sz w:val="24"/>
          <w:szCs w:val="24"/>
        </w:rPr>
      </w:r>
      <w:r w:rsidRPr="0049130D">
        <w:rPr>
          <w:rFonts w:cs="Garamond"/>
          <w:sz w:val="24"/>
          <w:szCs w:val="24"/>
        </w:rPr>
        <w:fldChar w:fldCharType="separate"/>
      </w:r>
      <w:r w:rsidR="00570A95">
        <w:rPr>
          <w:rFonts w:cs="Garamond"/>
          <w:sz w:val="24"/>
          <w:szCs w:val="24"/>
        </w:rPr>
        <w:t>4</w:t>
      </w:r>
      <w:r w:rsidRPr="0049130D">
        <w:rPr>
          <w:rFonts w:cs="Garamond"/>
          <w:sz w:val="24"/>
          <w:szCs w:val="24"/>
        </w:rPr>
        <w:fldChar w:fldCharType="end"/>
      </w:r>
      <w:r w:rsidRPr="0049130D">
        <w:rPr>
          <w:rFonts w:cs="Garamond"/>
          <w:sz w:val="24"/>
          <w:szCs w:val="24"/>
        </w:rPr>
        <w:t xml:space="preserve">. pontjában meghatározott átadás-átvétel napjáig köteles megfizetni. Az óvadék mértéke a szerződés szerinti bérleti díj </w:t>
      </w:r>
      <w:r w:rsidR="00226FFA">
        <w:rPr>
          <w:rFonts w:cs="Garamond"/>
          <w:sz w:val="24"/>
          <w:szCs w:val="24"/>
        </w:rPr>
        <w:t>három</w:t>
      </w:r>
      <w:r w:rsidRPr="0002265A">
        <w:rPr>
          <w:rFonts w:cs="Garamond"/>
          <w:sz w:val="24"/>
          <w:szCs w:val="24"/>
        </w:rPr>
        <w:t>havi mértékének megfelelő</w:t>
      </w:r>
      <w:r w:rsidR="00F45338" w:rsidRPr="0002265A">
        <w:rPr>
          <w:rFonts w:cs="Garamond"/>
          <w:sz w:val="24"/>
          <w:szCs w:val="24"/>
        </w:rPr>
        <w:t xml:space="preserve"> </w:t>
      </w:r>
      <w:proofErr w:type="gramStart"/>
      <w:r w:rsidR="00226FFA">
        <w:rPr>
          <w:rFonts w:cs="Garamond"/>
          <w:sz w:val="24"/>
          <w:szCs w:val="24"/>
        </w:rPr>
        <w:t>XXXXX</w:t>
      </w:r>
      <w:r w:rsidRPr="0002265A">
        <w:rPr>
          <w:rFonts w:cs="Garamond"/>
          <w:sz w:val="24"/>
          <w:szCs w:val="24"/>
        </w:rPr>
        <w:t>,-</w:t>
      </w:r>
      <w:proofErr w:type="gramEnd"/>
      <w:r w:rsidRPr="0002265A">
        <w:rPr>
          <w:rFonts w:cs="Garamond"/>
          <w:sz w:val="24"/>
          <w:szCs w:val="24"/>
        </w:rPr>
        <w:t xml:space="preserve">Ft, azaz </w:t>
      </w:r>
      <w:r w:rsidR="00226FFA">
        <w:rPr>
          <w:rFonts w:cs="Garamond"/>
          <w:sz w:val="24"/>
          <w:szCs w:val="24"/>
        </w:rPr>
        <w:t>….</w:t>
      </w:r>
      <w:r w:rsidRPr="0002265A">
        <w:rPr>
          <w:rFonts w:cs="Garamond"/>
          <w:sz w:val="24"/>
          <w:szCs w:val="24"/>
        </w:rPr>
        <w:t xml:space="preserve"> forint összeg. Az óvadék megfizetésének teljesítéséig a Bérlő a Díjak megfizetésére kötelezett, de a Bérlemény átvételére nem jogosult.</w:t>
      </w:r>
    </w:p>
    <w:p w14:paraId="21A4948F" w14:textId="5BB13FE4" w:rsidR="00D74DCC" w:rsidRPr="0049130D" w:rsidRDefault="00D74DCC" w:rsidP="0049130D">
      <w:pPr>
        <w:pStyle w:val="Cmsor2"/>
        <w:tabs>
          <w:tab w:val="left" w:pos="576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49130D">
        <w:rPr>
          <w:rFonts w:cs="Garamond"/>
          <w:sz w:val="24"/>
          <w:szCs w:val="24"/>
        </w:rPr>
        <w:t xml:space="preserve">A Bérbeadó jogosult a Bérlővel szemben fennálló követelését az óvadékból közvetlenül kielégíteni kielégítési jogának </w:t>
      </w:r>
      <w:proofErr w:type="spellStart"/>
      <w:r w:rsidR="008F3B58" w:rsidRPr="0049130D">
        <w:rPr>
          <w:rFonts w:cs="Garamond"/>
          <w:sz w:val="24"/>
          <w:szCs w:val="24"/>
        </w:rPr>
        <w:t>megny</w:t>
      </w:r>
      <w:r w:rsidR="00747490">
        <w:rPr>
          <w:rFonts w:cs="Garamond"/>
          <w:sz w:val="24"/>
          <w:szCs w:val="24"/>
        </w:rPr>
        <w:t>í</w:t>
      </w:r>
      <w:r w:rsidR="008F3B58" w:rsidRPr="0049130D">
        <w:rPr>
          <w:rFonts w:cs="Garamond"/>
          <w:sz w:val="24"/>
          <w:szCs w:val="24"/>
        </w:rPr>
        <w:t>ltakor</w:t>
      </w:r>
      <w:proofErr w:type="spellEnd"/>
      <w:r w:rsidRPr="0049130D">
        <w:rPr>
          <w:rFonts w:cs="Garamond"/>
          <w:sz w:val="24"/>
          <w:szCs w:val="24"/>
        </w:rPr>
        <w:t xml:space="preserve"> a következő esetekben:</w:t>
      </w:r>
    </w:p>
    <w:p w14:paraId="41E3F22A" w14:textId="77777777" w:rsidR="00D74DCC" w:rsidRPr="0049130D" w:rsidRDefault="00D74DCC" w:rsidP="00E45F1C">
      <w:pPr>
        <w:pStyle w:val="Cmsor3"/>
        <w:widowControl w:val="0"/>
        <w:tabs>
          <w:tab w:val="clear" w:pos="720"/>
          <w:tab w:val="left" w:pos="993"/>
        </w:tabs>
        <w:autoSpaceDE w:val="0"/>
        <w:autoSpaceDN w:val="0"/>
        <w:adjustRightInd w:val="0"/>
        <w:ind w:left="993" w:hanging="709"/>
        <w:rPr>
          <w:rFonts w:cs="Garamond"/>
          <w:sz w:val="24"/>
          <w:szCs w:val="24"/>
        </w:rPr>
      </w:pPr>
      <w:bookmarkStart w:id="2" w:name="_Ref412731499"/>
      <w:r w:rsidRPr="0049130D">
        <w:rPr>
          <w:rFonts w:cs="Garamond"/>
          <w:sz w:val="24"/>
          <w:szCs w:val="24"/>
        </w:rPr>
        <w:t xml:space="preserve">a Bérlő nem teljesíti bármely fizetési kötelezettségét a Bérbeadó erre irányuló írásbeli figyelmeztetésének kézhezvételét követő 5 </w:t>
      </w:r>
      <w:r w:rsidR="001E5ABF">
        <w:rPr>
          <w:rFonts w:cs="Garamond"/>
          <w:sz w:val="24"/>
          <w:szCs w:val="24"/>
        </w:rPr>
        <w:t>munka</w:t>
      </w:r>
      <w:r w:rsidRPr="0049130D">
        <w:rPr>
          <w:rFonts w:cs="Garamond"/>
          <w:sz w:val="24"/>
          <w:szCs w:val="24"/>
        </w:rPr>
        <w:t>napon belül sem; vagy</w:t>
      </w:r>
      <w:bookmarkEnd w:id="2"/>
    </w:p>
    <w:p w14:paraId="60CE0248" w14:textId="77777777" w:rsidR="00D74DCC" w:rsidRPr="0049130D" w:rsidRDefault="00D74DCC" w:rsidP="00E45F1C">
      <w:pPr>
        <w:pStyle w:val="Cmsor3"/>
        <w:widowControl w:val="0"/>
        <w:tabs>
          <w:tab w:val="clear" w:pos="720"/>
          <w:tab w:val="left" w:pos="993"/>
        </w:tabs>
        <w:autoSpaceDE w:val="0"/>
        <w:autoSpaceDN w:val="0"/>
        <w:adjustRightInd w:val="0"/>
        <w:ind w:left="993" w:hanging="709"/>
        <w:rPr>
          <w:rFonts w:cs="Garamond"/>
          <w:sz w:val="24"/>
          <w:szCs w:val="24"/>
        </w:rPr>
      </w:pPr>
      <w:bookmarkStart w:id="3" w:name="_Ref412731539"/>
      <w:r w:rsidRPr="0049130D">
        <w:rPr>
          <w:rFonts w:cs="Garamond"/>
          <w:sz w:val="24"/>
          <w:szCs w:val="24"/>
        </w:rPr>
        <w:t>a Bérleményben a Bérlőnek felróható okból keletkező károk helyreállítására, amennyiben a Bérbeadó ezen igénye alapján kiállított számlája írásbeli felszólításra sem kerül kiegyenlítésre.</w:t>
      </w:r>
      <w:bookmarkEnd w:id="3"/>
    </w:p>
    <w:p w14:paraId="5A3A79DE" w14:textId="77777777" w:rsidR="00D74DCC" w:rsidRPr="0049130D" w:rsidRDefault="00D74DCC" w:rsidP="0049130D">
      <w:pPr>
        <w:pStyle w:val="Cmsor2"/>
        <w:tabs>
          <w:tab w:val="left" w:pos="576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49130D">
        <w:rPr>
          <w:rFonts w:cs="Garamond"/>
          <w:sz w:val="24"/>
          <w:szCs w:val="24"/>
        </w:rPr>
        <w:t>A Bérbeadó az óvadékból való kielégítése előtt 5 munkanappal köteles előzetes értesítést küldeni a Bérlőnek, amelyben meghatározza a Bérlő tartozásának összegét és a tartozás okát.</w:t>
      </w:r>
    </w:p>
    <w:p w14:paraId="10622134" w14:textId="77777777" w:rsidR="00D74DCC" w:rsidRPr="0049130D" w:rsidRDefault="00D74DCC" w:rsidP="0049130D">
      <w:pPr>
        <w:pStyle w:val="Cmsor2"/>
        <w:tabs>
          <w:tab w:val="left" w:pos="576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49130D">
        <w:rPr>
          <w:rFonts w:cs="Garamond"/>
          <w:sz w:val="24"/>
          <w:szCs w:val="24"/>
        </w:rPr>
        <w:lastRenderedPageBreak/>
        <w:t xml:space="preserve">Az óvadék részleges vagy teljes felhasználása esetén </w:t>
      </w:r>
      <w:r w:rsidR="00226FFA">
        <w:rPr>
          <w:rFonts w:cs="Garamond"/>
          <w:sz w:val="24"/>
          <w:szCs w:val="24"/>
        </w:rPr>
        <w:t>Bérlő köteles haladéktalanul feltölteni az óvadék egyenlegét</w:t>
      </w:r>
      <w:r w:rsidRPr="0049130D">
        <w:rPr>
          <w:rFonts w:cs="Garamond"/>
          <w:sz w:val="24"/>
          <w:szCs w:val="24"/>
        </w:rPr>
        <w:t xml:space="preserve"> a jelen szerződésben meghatározott összegre. Amennyiben a Bérlő </w:t>
      </w:r>
      <w:r w:rsidRPr="008F3B58">
        <w:rPr>
          <w:rFonts w:cs="Garamond"/>
          <w:sz w:val="24"/>
          <w:szCs w:val="24"/>
        </w:rPr>
        <w:t>e</w:t>
      </w:r>
      <w:r w:rsidRPr="0049130D">
        <w:rPr>
          <w:rFonts w:cs="Garamond"/>
          <w:sz w:val="24"/>
          <w:szCs w:val="24"/>
        </w:rPr>
        <w:t xml:space="preserve"> kötelezettségét elmulasztja, úgy a Bérbeadó a jelen szerződést azonnali hatállyal felmondhatja. Bérbeadó az óvadék összege után kamatot nem fizet. </w:t>
      </w:r>
    </w:p>
    <w:p w14:paraId="1FA07C6B" w14:textId="77777777" w:rsidR="00D74DCC" w:rsidRPr="0049130D" w:rsidRDefault="00D74DCC" w:rsidP="0049130D">
      <w:pPr>
        <w:pStyle w:val="Cmsor2"/>
        <w:tabs>
          <w:tab w:val="left" w:pos="576"/>
        </w:tabs>
        <w:autoSpaceDE w:val="0"/>
        <w:autoSpaceDN w:val="0"/>
        <w:adjustRightInd w:val="0"/>
        <w:rPr>
          <w:rFonts w:cs="Garamond"/>
          <w:sz w:val="24"/>
          <w:szCs w:val="24"/>
        </w:rPr>
      </w:pPr>
      <w:r w:rsidRPr="0049130D">
        <w:rPr>
          <w:rFonts w:cs="Garamond"/>
          <w:sz w:val="24"/>
          <w:szCs w:val="24"/>
        </w:rPr>
        <w:t xml:space="preserve">Bérbeadó a bérleti jogviszony megszűnésekor köteles a Bérlővel elszámolni és az óvadék teljes, illetve a Bérlővel szemben </w:t>
      </w:r>
      <w:r w:rsidRPr="00985544">
        <w:rPr>
          <w:rFonts w:cs="Garamond"/>
          <w:sz w:val="24"/>
          <w:szCs w:val="24"/>
        </w:rPr>
        <w:t xml:space="preserve">a </w:t>
      </w:r>
      <w:r w:rsidRPr="00985544">
        <w:rPr>
          <w:rFonts w:cs="Garamond"/>
          <w:sz w:val="24"/>
          <w:szCs w:val="24"/>
        </w:rPr>
        <w:fldChar w:fldCharType="begin"/>
      </w:r>
      <w:r w:rsidRPr="00985544">
        <w:rPr>
          <w:rFonts w:cs="Garamond"/>
          <w:sz w:val="24"/>
          <w:szCs w:val="24"/>
        </w:rPr>
        <w:instrText xml:space="preserve"> REF _Ref412731499 \r \h  \* MERGEFORMAT </w:instrText>
      </w:r>
      <w:r w:rsidRPr="00985544">
        <w:rPr>
          <w:rFonts w:cs="Garamond"/>
          <w:sz w:val="24"/>
          <w:szCs w:val="24"/>
        </w:rPr>
      </w:r>
      <w:r w:rsidRPr="00985544">
        <w:rPr>
          <w:rFonts w:cs="Garamond"/>
          <w:sz w:val="24"/>
          <w:szCs w:val="24"/>
        </w:rPr>
        <w:fldChar w:fldCharType="separate"/>
      </w:r>
      <w:r w:rsidR="00570A95" w:rsidRPr="00985544">
        <w:rPr>
          <w:rFonts w:cs="Garamond"/>
          <w:sz w:val="24"/>
          <w:szCs w:val="24"/>
        </w:rPr>
        <w:t>7.2.1</w:t>
      </w:r>
      <w:r w:rsidRPr="00985544">
        <w:rPr>
          <w:rFonts w:cs="Garamond"/>
          <w:sz w:val="24"/>
          <w:szCs w:val="24"/>
        </w:rPr>
        <w:fldChar w:fldCharType="end"/>
      </w:r>
      <w:r w:rsidRPr="00985544">
        <w:rPr>
          <w:rFonts w:cs="Garamond"/>
          <w:sz w:val="24"/>
          <w:szCs w:val="24"/>
        </w:rPr>
        <w:t xml:space="preserve"> és </w:t>
      </w:r>
      <w:r w:rsidRPr="00985544">
        <w:rPr>
          <w:rFonts w:cs="Garamond"/>
          <w:sz w:val="24"/>
          <w:szCs w:val="24"/>
        </w:rPr>
        <w:fldChar w:fldCharType="begin"/>
      </w:r>
      <w:r w:rsidRPr="00985544">
        <w:rPr>
          <w:rFonts w:cs="Garamond"/>
          <w:sz w:val="24"/>
          <w:szCs w:val="24"/>
        </w:rPr>
        <w:instrText xml:space="preserve"> REF _Ref412731539 \r \h  \* MERGEFORMAT </w:instrText>
      </w:r>
      <w:r w:rsidRPr="00985544">
        <w:rPr>
          <w:rFonts w:cs="Garamond"/>
          <w:sz w:val="24"/>
          <w:szCs w:val="24"/>
        </w:rPr>
      </w:r>
      <w:r w:rsidRPr="00985544">
        <w:rPr>
          <w:rFonts w:cs="Garamond"/>
          <w:sz w:val="24"/>
          <w:szCs w:val="24"/>
        </w:rPr>
        <w:fldChar w:fldCharType="separate"/>
      </w:r>
      <w:r w:rsidR="00570A95" w:rsidRPr="00985544">
        <w:rPr>
          <w:rFonts w:cs="Garamond"/>
          <w:sz w:val="24"/>
          <w:szCs w:val="24"/>
        </w:rPr>
        <w:t>7.2.2</w:t>
      </w:r>
      <w:r w:rsidRPr="00985544">
        <w:rPr>
          <w:rFonts w:cs="Garamond"/>
          <w:sz w:val="24"/>
          <w:szCs w:val="24"/>
        </w:rPr>
        <w:fldChar w:fldCharType="end"/>
      </w:r>
      <w:r w:rsidRPr="00985544">
        <w:rPr>
          <w:rFonts w:cs="Garamond"/>
          <w:sz w:val="24"/>
          <w:szCs w:val="24"/>
        </w:rPr>
        <w:t xml:space="preserve"> pontok alapján</w:t>
      </w:r>
      <w:r w:rsidRPr="0049130D">
        <w:rPr>
          <w:rFonts w:cs="Garamond"/>
          <w:sz w:val="24"/>
          <w:szCs w:val="24"/>
        </w:rPr>
        <w:t xml:space="preserve"> fennálló követelésekkel csökkentett összegét - amennyiben az óvadék összege nem került teljes mértékben felhasználásra - Bérlő részére kiadni, azaz a bankszámlájára 3 munkanapon belül átutalni. </w:t>
      </w:r>
      <w:r w:rsidRPr="0049130D" w:rsidDel="007A7DE4">
        <w:rPr>
          <w:rFonts w:cs="Garamond"/>
          <w:sz w:val="24"/>
          <w:szCs w:val="24"/>
        </w:rPr>
        <w:t xml:space="preserve"> </w:t>
      </w:r>
    </w:p>
    <w:p w14:paraId="6AD1D502" w14:textId="2737D807" w:rsidR="00D74DCC" w:rsidRPr="00E45F1C" w:rsidRDefault="00E45F1C" w:rsidP="00E45F1C">
      <w:pPr>
        <w:pStyle w:val="Cmsor1"/>
        <w:rPr>
          <w:rFonts w:cs="Garamond"/>
          <w:sz w:val="24"/>
          <w:szCs w:val="24"/>
        </w:rPr>
      </w:pPr>
      <w:r>
        <w:rPr>
          <w:rFonts w:cs="Garamond"/>
          <w:sz w:val="24"/>
          <w:szCs w:val="24"/>
        </w:rPr>
        <w:t xml:space="preserve">A </w:t>
      </w:r>
      <w:r w:rsidR="001A4372">
        <w:rPr>
          <w:rFonts w:cs="Garamond"/>
          <w:sz w:val="24"/>
          <w:szCs w:val="24"/>
        </w:rPr>
        <w:t>Bérlemény használata, üzemeltetése, karbantartása, javítása</w:t>
      </w:r>
    </w:p>
    <w:p w14:paraId="0EE59A27" w14:textId="56E3844B" w:rsidR="00D74DCC" w:rsidRPr="0049130D" w:rsidRDefault="00D74DCC" w:rsidP="00E45F1C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Bérlő a Bérleményt </w:t>
      </w:r>
      <w:r w:rsidR="00EB1C3F">
        <w:rPr>
          <w:sz w:val="24"/>
          <w:szCs w:val="24"/>
        </w:rPr>
        <w:t xml:space="preserve">csak </w:t>
      </w:r>
      <w:r w:rsidR="00507E4E" w:rsidRPr="0049130D">
        <w:rPr>
          <w:sz w:val="24"/>
          <w:szCs w:val="24"/>
        </w:rPr>
        <w:t xml:space="preserve">a </w:t>
      </w:r>
      <w:r w:rsidR="00507E4E">
        <w:rPr>
          <w:sz w:val="24"/>
          <w:szCs w:val="24"/>
        </w:rPr>
        <w:t xml:space="preserve">pályázatban rögzített, </w:t>
      </w:r>
      <w:r w:rsidR="004B795C">
        <w:rPr>
          <w:sz w:val="24"/>
          <w:szCs w:val="24"/>
        </w:rPr>
        <w:t xml:space="preserve">és </w:t>
      </w:r>
      <w:r w:rsidRPr="0049130D">
        <w:rPr>
          <w:sz w:val="24"/>
          <w:szCs w:val="24"/>
        </w:rPr>
        <w:t>a cégkivonattal igazolt tevékenységi körébe tartozó célra használ</w:t>
      </w:r>
      <w:r w:rsidR="00EB1C3F">
        <w:rPr>
          <w:sz w:val="24"/>
          <w:szCs w:val="24"/>
        </w:rPr>
        <w:t>hat</w:t>
      </w:r>
      <w:r w:rsidRPr="0049130D">
        <w:rPr>
          <w:sz w:val="24"/>
          <w:szCs w:val="24"/>
        </w:rPr>
        <w:t>ja.</w:t>
      </w:r>
    </w:p>
    <w:p w14:paraId="1957775A" w14:textId="77777777" w:rsidR="00D74DCC" w:rsidRPr="0049130D" w:rsidRDefault="00D74DCC" w:rsidP="00E45F1C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Szerződés időtartama alatt a Bérlőt terheli a Bérlemény teljes körű üzemeltetési, valamint a rendeltetésszerű használathoz szükséges karbantartási </w:t>
      </w:r>
      <w:r w:rsidR="00C472D4">
        <w:rPr>
          <w:sz w:val="24"/>
          <w:szCs w:val="24"/>
        </w:rPr>
        <w:t xml:space="preserve">és javítási </w:t>
      </w:r>
      <w:r w:rsidRPr="0049130D">
        <w:rPr>
          <w:sz w:val="24"/>
          <w:szCs w:val="24"/>
        </w:rPr>
        <w:t xml:space="preserve">kötelezettsége, illetve minden egyéb költsége. </w:t>
      </w:r>
    </w:p>
    <w:p w14:paraId="4B8A7F7A" w14:textId="77777777" w:rsidR="00D74DCC" w:rsidRPr="0049130D" w:rsidRDefault="00D74DCC" w:rsidP="0049130D">
      <w:pPr>
        <w:pStyle w:val="Cmsor2"/>
        <w:rPr>
          <w:sz w:val="24"/>
          <w:szCs w:val="24"/>
        </w:rPr>
      </w:pPr>
      <w:bookmarkStart w:id="4" w:name="_Ref412731876"/>
      <w:r w:rsidRPr="0049130D">
        <w:rPr>
          <w:sz w:val="24"/>
          <w:szCs w:val="24"/>
        </w:rPr>
        <w:t xml:space="preserve">A </w:t>
      </w:r>
      <w:r w:rsidR="00E45F1C">
        <w:rPr>
          <w:sz w:val="24"/>
          <w:szCs w:val="24"/>
        </w:rPr>
        <w:t>8.2</w:t>
      </w:r>
      <w:r w:rsidRPr="0049130D">
        <w:rPr>
          <w:sz w:val="24"/>
          <w:szCs w:val="24"/>
        </w:rPr>
        <w:t xml:space="preserve"> pont szerinti üzemeltetési és karbantartás kötelezettség ellátásához különösen szükségesek az alábbi feladatok elvégzése:</w:t>
      </w:r>
      <w:bookmarkEnd w:id="4"/>
    </w:p>
    <w:p w14:paraId="1B49459D" w14:textId="77777777" w:rsidR="00D74DCC" w:rsidRPr="0049130D" w:rsidRDefault="00D74DCC" w:rsidP="0049130D">
      <w:pPr>
        <w:spacing w:after="0" w:line="240" w:lineRule="auto"/>
        <w:ind w:left="1418" w:hanging="142"/>
      </w:pPr>
      <w:r w:rsidRPr="0049130D">
        <w:t>- fűtési rendszer üzemeltetése, karbantartása, ideértve a teljes gázrendszer karbantartását, javítását;</w:t>
      </w:r>
    </w:p>
    <w:p w14:paraId="650046CA" w14:textId="77777777" w:rsidR="00D74DCC" w:rsidRPr="0049130D" w:rsidRDefault="00D74DCC" w:rsidP="0049130D">
      <w:pPr>
        <w:spacing w:after="0" w:line="240" w:lineRule="auto"/>
        <w:ind w:left="1276"/>
      </w:pPr>
      <w:r w:rsidRPr="0049130D">
        <w:t>- elektromos hálózat ellenőrzése, karbantartása;</w:t>
      </w:r>
    </w:p>
    <w:p w14:paraId="56A89A68" w14:textId="77777777" w:rsidR="00D74DCC" w:rsidRPr="0049130D" w:rsidRDefault="00D74DCC" w:rsidP="0049130D">
      <w:pPr>
        <w:spacing w:after="0" w:line="240" w:lineRule="auto"/>
        <w:ind w:left="1276"/>
      </w:pPr>
      <w:r w:rsidRPr="0049130D">
        <w:t>- a teljes ivóvíz és csatornahálózat karbantartása ideértve a dugulás elhárítást is;</w:t>
      </w:r>
    </w:p>
    <w:p w14:paraId="1D387E9F" w14:textId="77777777" w:rsidR="00D74DCC" w:rsidRPr="0049130D" w:rsidRDefault="00D74DCC" w:rsidP="0049130D">
      <w:pPr>
        <w:spacing w:after="0" w:line="240" w:lineRule="auto"/>
        <w:ind w:left="1276"/>
      </w:pPr>
      <w:r w:rsidRPr="0049130D">
        <w:t>- szennyvíz- és csapadékvíz rendszer üzemeltetése, karbantartása;</w:t>
      </w:r>
    </w:p>
    <w:p w14:paraId="1B5E5063" w14:textId="77777777" w:rsidR="00D74DCC" w:rsidRPr="0049130D" w:rsidRDefault="00D74DCC" w:rsidP="0049130D">
      <w:pPr>
        <w:spacing w:after="0" w:line="240" w:lineRule="auto"/>
        <w:ind w:left="1276"/>
      </w:pPr>
      <w:r w:rsidRPr="0049130D">
        <w:t xml:space="preserve">- telekommunikációs hálózat </w:t>
      </w:r>
      <w:r w:rsidR="00091FF6">
        <w:t xml:space="preserve">és riasztórendszer </w:t>
      </w:r>
      <w:r w:rsidRPr="0049130D">
        <w:t>karbantartása</w:t>
      </w:r>
      <w:r w:rsidR="00B3671D">
        <w:t>;</w:t>
      </w:r>
    </w:p>
    <w:p w14:paraId="0C3EA967" w14:textId="77777777" w:rsidR="00D74DCC" w:rsidRPr="0049130D" w:rsidRDefault="00D74DCC" w:rsidP="0049130D">
      <w:pPr>
        <w:spacing w:after="0" w:line="240" w:lineRule="auto"/>
        <w:ind w:left="1276"/>
      </w:pPr>
      <w:r w:rsidRPr="0049130D">
        <w:t>- hulladékszállítás;</w:t>
      </w:r>
    </w:p>
    <w:p w14:paraId="5AF59A2D" w14:textId="77777777" w:rsidR="00D74DCC" w:rsidRPr="0049130D" w:rsidRDefault="00D74DCC" w:rsidP="0049130D">
      <w:pPr>
        <w:spacing w:after="0" w:line="240" w:lineRule="auto"/>
        <w:ind w:left="1276"/>
      </w:pPr>
      <w:r w:rsidRPr="0049130D">
        <w:t>- utak, parkolóhelyek, járdák karbantartása</w:t>
      </w:r>
      <w:r w:rsidR="00B3671D">
        <w:t>;</w:t>
      </w:r>
    </w:p>
    <w:p w14:paraId="1B288E4F" w14:textId="77777777" w:rsidR="00D74DCC" w:rsidRPr="0049130D" w:rsidRDefault="00D74DCC" w:rsidP="0049130D">
      <w:pPr>
        <w:spacing w:after="0" w:line="240" w:lineRule="auto"/>
        <w:ind w:left="1276"/>
      </w:pPr>
      <w:r w:rsidRPr="0049130D">
        <w:t>- rovar- és rágcsálómentesítés;</w:t>
      </w:r>
    </w:p>
    <w:p w14:paraId="7DE83DFE" w14:textId="77777777" w:rsidR="00D74DCC" w:rsidRPr="0049130D" w:rsidRDefault="00D74DCC" w:rsidP="0049130D">
      <w:pPr>
        <w:spacing w:after="0" w:line="240" w:lineRule="auto"/>
        <w:ind w:left="1276"/>
      </w:pPr>
      <w:r w:rsidRPr="0049130D">
        <w:t>- takarítás;</w:t>
      </w:r>
    </w:p>
    <w:p w14:paraId="519F3C8C" w14:textId="77777777" w:rsidR="00D74DCC" w:rsidRPr="008F3B58" w:rsidRDefault="00D74DCC" w:rsidP="0049130D">
      <w:pPr>
        <w:spacing w:after="0" w:line="240" w:lineRule="auto"/>
        <w:ind w:left="1276"/>
      </w:pPr>
      <w:r w:rsidRPr="0049130D">
        <w:t>- kert- és növénygondozás.</w:t>
      </w:r>
    </w:p>
    <w:p w14:paraId="64E2A9B0" w14:textId="77777777" w:rsidR="00D74DCC" w:rsidRPr="0049130D" w:rsidRDefault="00D74DCC" w:rsidP="008F3B58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Bérlő által a Bérleménybe bevitt tárgyak üzemeltetése, karbantartása és javítása Bérlő kötelezettsége és felelőssége.</w:t>
      </w:r>
    </w:p>
    <w:p w14:paraId="6694B52E" w14:textId="51A47601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Bérlő köteles a Bérleményben keletkezett valamennyi meghibásodást, rendellenességet, illetve kárt haladéktalanul, írásban bejelenteni a Bérbeadónak. A meghibásodás, a rendellenesség és a kár megszüntetéséhez szükséges munkálatokat a Bérbeadó a Bérlő költségére végzi el, ha azok bekövetkezte a Bérlőnek felróható, és amennyiben Bérlő a Bérbeadó írásbeli felszólítására azt a felszólításban megadott határidőre nem végzi el.</w:t>
      </w:r>
    </w:p>
    <w:p w14:paraId="3F74CF6E" w14:textId="63478D21" w:rsidR="00594B4D" w:rsidRPr="00E1085A" w:rsidRDefault="00D74DCC" w:rsidP="00E1085A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Bérlő felel mindazon, a Bérleményben keletkezett kárért, amelyet ő maga, illetve képviselője, alkalmazottai, az általa foglalkoztatott iparosok, szállítói, ügyfelei, vagy olyan más személyek okoztak, akiknek magatartásáért Bérlő felelősséggel tartozik. Szintén a Bérlő felel azokért a károkért, amelyek a Bérlemény szakszerűtlen vagy rendeltetés-, illetve szerződésellenes használatából adódóan keletkeztek, így különösen azokért a károkért, amelyek a vízvezetékek, vízelvezető rendszer, világítás vagy elektromos vezetékek, szaniter-, fűtőberendezések nem rendeltetésszerű vagy nem szerződésszerű használata során jöttek létre.</w:t>
      </w:r>
      <w:r w:rsidR="00594B4D" w:rsidRPr="00E1085A">
        <w:rPr>
          <w:sz w:val="24"/>
          <w:szCs w:val="24"/>
        </w:rPr>
        <w:t xml:space="preserve"> </w:t>
      </w:r>
    </w:p>
    <w:p w14:paraId="7F467A1C" w14:textId="77777777" w:rsidR="00D74DCC" w:rsidRPr="0049130D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A Bérbeadó jogai és kötelezettségei</w:t>
      </w:r>
    </w:p>
    <w:p w14:paraId="4DC78B7E" w14:textId="23B0F67F" w:rsidR="00D74DCC" w:rsidRPr="0049130D" w:rsidRDefault="00D74DCC" w:rsidP="0049130D">
      <w:pPr>
        <w:pStyle w:val="Cmsor2"/>
        <w:tabs>
          <w:tab w:val="clear" w:pos="576"/>
          <w:tab w:val="num" w:pos="993"/>
        </w:tabs>
        <w:rPr>
          <w:sz w:val="24"/>
          <w:szCs w:val="24"/>
        </w:rPr>
      </w:pPr>
      <w:r w:rsidRPr="0049130D">
        <w:rPr>
          <w:sz w:val="24"/>
          <w:szCs w:val="24"/>
        </w:rPr>
        <w:t>A Bérbeadó köteles a Bérleményt a Bérlő számára szerződésszerű használatra alkalmas állapotban</w:t>
      </w:r>
      <w:r w:rsidR="002B0C12">
        <w:rPr>
          <w:sz w:val="24"/>
          <w:szCs w:val="24"/>
        </w:rPr>
        <w:t xml:space="preserve">, a szerződés aláírását követő egy héten belül </w:t>
      </w:r>
      <w:r w:rsidRPr="0049130D">
        <w:rPr>
          <w:sz w:val="24"/>
          <w:szCs w:val="24"/>
        </w:rPr>
        <w:t>a Bérlő rendelkezésére bocsátani.</w:t>
      </w:r>
    </w:p>
    <w:p w14:paraId="7B3F3C68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lastRenderedPageBreak/>
        <w:t>A Bérbeadó nem felel azokért a károkért, amelyeket a Bérlő, annak alkalmazottai, üzleti partnerei, ügyfelei vagy más olyan személyek okoztak a Bérlő által a Bérlemény területére bevitt tárgyakban, akiknek magatartásáért Bérlő felelősséggel tartozik.</w:t>
      </w:r>
    </w:p>
    <w:p w14:paraId="43FD679A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Bérbeadó felel mindazon Bérleményben keletkezett kárért, amelyet a Bérbeadó, illetve a Bérbeadó képviselője, alkalmazottai, az általa foglalkoztatott iparosok, szerződéses partnerei, szállítói, ügyfelei, vagy bármely más, olyan személy okozott, akinek magatartásáért Bérbeadó felelősséggel tartozik.</w:t>
      </w:r>
    </w:p>
    <w:p w14:paraId="6B7C68AB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Úgyszintén felel a Bérbeadó a Bérlővel szemben minden olyan, a Bérlőnek a Bérleményben elhelyezett, előzőleg írásban megjelölt vagyontárgyában keletkezett kárért, amelyet a Bérbeadó, illetve a Bérbeadó képviselője, alkalmazottai, az általa foglalkoztatott iparosok, szerződéses partnerei, szállítói, ügyfelei vagy bármely más, olyan személy okozott, akinek magatartásáért Bérbeadó felelősséggel tartozik.</w:t>
      </w:r>
    </w:p>
    <w:p w14:paraId="1EC84D47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Bérbeadó a Bérlő tárgyaiban a Bérlemény hibájára visszavezethető okból keletkezett károkat a Bérlőnek csak akkor téríti meg, amennyiben Bérbeadó felelőssége fennáll és nincs biztosítás, amelynek alapján a Bérlő teljes kára megtérül.</w:t>
      </w:r>
    </w:p>
    <w:p w14:paraId="054958AA" w14:textId="77777777" w:rsidR="00D74DCC" w:rsidRPr="00091FF6" w:rsidRDefault="00D74DCC" w:rsidP="0049130D">
      <w:pPr>
        <w:pStyle w:val="Cmsor2"/>
        <w:rPr>
          <w:b/>
          <w:sz w:val="24"/>
          <w:szCs w:val="24"/>
        </w:rPr>
      </w:pPr>
      <w:r w:rsidRPr="00091FF6">
        <w:rPr>
          <w:sz w:val="24"/>
          <w:szCs w:val="24"/>
        </w:rPr>
        <w:t>Az energiaellátás szintjének változásai, különösen az áramellátás ingadozása, valamint a vízszolgáltatás, illetve a szennyvízelvezetés megszakadása, zavara, illetve a Bérlemény beázása nem jogosítja fel a Bérlőt a Bérleti díj összegének csökkentésére, vagy a Bérbeadó elleni kártérítési igény érvényesítésére</w:t>
      </w:r>
      <w:r w:rsidR="00B14B30">
        <w:rPr>
          <w:sz w:val="24"/>
          <w:szCs w:val="24"/>
        </w:rPr>
        <w:t>.</w:t>
      </w:r>
    </w:p>
    <w:p w14:paraId="69DB2A40" w14:textId="77777777" w:rsidR="00D74DCC" w:rsidRPr="0049130D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A Bérlő jogai és kötelezettségei</w:t>
      </w:r>
    </w:p>
    <w:p w14:paraId="17F0D7CF" w14:textId="77777777" w:rsidR="00B14B30" w:rsidRDefault="00B14B30" w:rsidP="00EB1C3F">
      <w:pPr>
        <w:pStyle w:val="Cmsor2"/>
        <w:numPr>
          <w:ilvl w:val="1"/>
          <w:numId w:val="9"/>
        </w:numPr>
        <w:rPr>
          <w:sz w:val="24"/>
          <w:szCs w:val="24"/>
        </w:rPr>
      </w:pPr>
      <w:r w:rsidRPr="00EB1C3F">
        <w:rPr>
          <w:sz w:val="24"/>
          <w:szCs w:val="24"/>
        </w:rPr>
        <w:t>A Bérlő joga, hogy a Bérleményt a cégkivonattal igazolt tevékenységi körébe tartozó, illetve a Bérbeadóval előzetesen egyeztetett célra használja, hasznait szedje.</w:t>
      </w:r>
    </w:p>
    <w:p w14:paraId="0D93CBA9" w14:textId="77777777" w:rsidR="00EB1C3F" w:rsidRPr="00EB1C3F" w:rsidRDefault="00D74DCC" w:rsidP="00EB1C3F">
      <w:pPr>
        <w:pStyle w:val="Cmsor2"/>
        <w:numPr>
          <w:ilvl w:val="1"/>
          <w:numId w:val="9"/>
        </w:numPr>
        <w:rPr>
          <w:sz w:val="24"/>
          <w:szCs w:val="24"/>
        </w:rPr>
      </w:pPr>
      <w:r w:rsidRPr="00EB1C3F">
        <w:rPr>
          <w:sz w:val="24"/>
          <w:szCs w:val="24"/>
        </w:rPr>
        <w:t xml:space="preserve">Bérlő köteles a Bérleményt </w:t>
      </w:r>
      <w:proofErr w:type="spellStart"/>
      <w:r w:rsidRPr="00EB1C3F">
        <w:rPr>
          <w:sz w:val="24"/>
          <w:szCs w:val="24"/>
        </w:rPr>
        <w:t>rendeltetésszerűen</w:t>
      </w:r>
      <w:proofErr w:type="spellEnd"/>
      <w:r w:rsidRPr="00EB1C3F">
        <w:rPr>
          <w:sz w:val="24"/>
          <w:szCs w:val="24"/>
        </w:rPr>
        <w:t>, jelen szerződésnek megfelelően használni. Bérlő felelős minden olyan kárért, mely a rendeltetésellenes, vagy szerződésellenes használat következménye.</w:t>
      </w:r>
      <w:r w:rsidR="00EB1C3F" w:rsidRPr="00EB1C3F">
        <w:rPr>
          <w:sz w:val="24"/>
          <w:szCs w:val="24"/>
        </w:rPr>
        <w:t xml:space="preserve"> </w:t>
      </w:r>
    </w:p>
    <w:p w14:paraId="79F8D35B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Bérlő köteles:</w:t>
      </w:r>
    </w:p>
    <w:p w14:paraId="59D13667" w14:textId="77777777" w:rsidR="00D74DCC" w:rsidRPr="0049130D" w:rsidRDefault="00D74DCC" w:rsidP="00E45F1C">
      <w:pPr>
        <w:pStyle w:val="Cmsor3"/>
        <w:ind w:hanging="294"/>
        <w:rPr>
          <w:sz w:val="24"/>
          <w:szCs w:val="24"/>
        </w:rPr>
      </w:pPr>
      <w:r w:rsidRPr="0049130D">
        <w:rPr>
          <w:sz w:val="24"/>
          <w:szCs w:val="24"/>
        </w:rPr>
        <w:t>a Bérbeadónak haladéktalanul bejelenteni az általa, illetve a Bérleménybe általa beengedett olyan személyek által a Bérleményben okozott károkat, akiknek a magatartásáért felelősséggel tartozik;</w:t>
      </w:r>
    </w:p>
    <w:p w14:paraId="4A21006F" w14:textId="77777777" w:rsidR="00D74DCC" w:rsidRPr="0049130D" w:rsidRDefault="00D74DCC" w:rsidP="00E45F1C">
      <w:pPr>
        <w:pStyle w:val="Cmsor3"/>
        <w:ind w:hanging="294"/>
        <w:rPr>
          <w:sz w:val="24"/>
          <w:szCs w:val="24"/>
        </w:rPr>
      </w:pPr>
      <w:r w:rsidRPr="0049130D">
        <w:rPr>
          <w:sz w:val="24"/>
          <w:szCs w:val="24"/>
        </w:rPr>
        <w:t xml:space="preserve">a Bérlemény használata során valamennyi munkabiztonságra, tűzvédelemre, higiéniai, illetve környezetvédelmi kötelezettségre vonatkozó jogszabály rendelkezéseit betartani és gondoskodni arról, hogy a Bérlemény használata során az Bérlemény állaga ne károsodjon. </w:t>
      </w:r>
    </w:p>
    <w:p w14:paraId="6F1A7531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Bérlő köteles értesíteni a Bérbeadót, ha a Bérbeadót terhelő munkálatok szükségessége merül fel és köteles megengedni, hogy azokat Bérbeadó elvégezze, továbbá a károk elhárításához szükséges intézkedéseket megtegye. Az értesítés elmulasztásából eredő károkért </w:t>
      </w:r>
      <w:r w:rsidR="001B15B0">
        <w:rPr>
          <w:sz w:val="24"/>
          <w:szCs w:val="24"/>
        </w:rPr>
        <w:t xml:space="preserve">Bérlő </w:t>
      </w:r>
      <w:r w:rsidRPr="0049130D">
        <w:rPr>
          <w:sz w:val="24"/>
          <w:szCs w:val="24"/>
        </w:rPr>
        <w:t xml:space="preserve">felelős. </w:t>
      </w:r>
    </w:p>
    <w:p w14:paraId="650ED4F4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Bérlő kötelezi magát, hogy amennyiben céges és személyes adataiban bármilyen, a jelen szerződést is érintő változás következik be, arról a Bérbeadót haladéktalanul, de legkésőbb a bekövetkezett változástól számított 3 </w:t>
      </w:r>
      <w:r w:rsidR="001B15B0">
        <w:rPr>
          <w:sz w:val="24"/>
          <w:szCs w:val="24"/>
        </w:rPr>
        <w:t>munka</w:t>
      </w:r>
      <w:r w:rsidRPr="0049130D">
        <w:rPr>
          <w:sz w:val="24"/>
          <w:szCs w:val="24"/>
        </w:rPr>
        <w:t>napon belül írásban, a vonatkozó okiratok eredetivel azonos másolatának elektronikus, vagy postai úton történő megküldésével értesíti. Az ennek elmulasztásából eredő bármilyen következményért a Bérlő felelős.</w:t>
      </w:r>
    </w:p>
    <w:p w14:paraId="050C9419" w14:textId="77777777" w:rsidR="00D74DCC" w:rsidRPr="0049130D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A Bérleménybe való bejutás</w:t>
      </w:r>
    </w:p>
    <w:p w14:paraId="4E9A356F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Bérbeadó által meghatalmazott személyek a bérleti jogviszony fennállása alatt a Bérlővel </w:t>
      </w:r>
      <w:r w:rsidRPr="0049130D">
        <w:rPr>
          <w:sz w:val="24"/>
          <w:szCs w:val="24"/>
        </w:rPr>
        <w:lastRenderedPageBreak/>
        <w:t>előzetesen egyeztetett időpontban jogosultak belépni a Bérleménybe.</w:t>
      </w:r>
    </w:p>
    <w:p w14:paraId="0D00BF90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bérleti jogviszony megszűnése esetén a Bérbeadó a Bérlő jelenlétében, előre egyeztetve a lehetséges jövőbeli bérlővel/vevővel jogosult megtekinteni a Bérleményt, a Bérlő előzetes tájékoztatása mellett. </w:t>
      </w:r>
    </w:p>
    <w:p w14:paraId="70C1C1CA" w14:textId="77777777" w:rsidR="00D74DCC" w:rsidRPr="0049130D" w:rsidRDefault="00D74DCC" w:rsidP="0049130D">
      <w:pPr>
        <w:pStyle w:val="Cmsor2"/>
        <w:rPr>
          <w:sz w:val="24"/>
          <w:szCs w:val="24"/>
        </w:rPr>
      </w:pPr>
      <w:bookmarkStart w:id="5" w:name="_Ref351973332"/>
      <w:r w:rsidRPr="0049130D">
        <w:rPr>
          <w:sz w:val="24"/>
          <w:szCs w:val="24"/>
        </w:rPr>
        <w:t>Vészhelyzet, így különösen a Bérlemény hiányosságaiból, vagy nem megfelelő karbantartásából, valamint el nem hárítható külső okból származó és az életet, egészséget, testi épséget, valamint vagyontárgyakat sértő, vagy veszélyeztető körülmények esetén a Bérlő bármely időpontban köteles biztosítani a Bérbeadó részére a Bérleménybe való bejutást.</w:t>
      </w:r>
      <w:bookmarkEnd w:id="5"/>
    </w:p>
    <w:p w14:paraId="5434515A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Bérbeadó köteles jegyzőkönyvben rögzíteni azoknak a személyeknek a nevét, akik a Bérleménybe veszélyhelyzet elhárítása érdekében beléptek, valamint az ennek érdekében a Bérlemény területén végzett tevékenységüket és a Bérleményben töltött időt is. Bérbeadó az így elkészített jegyzőkönyvet köteles Bérlőnek átadni.  </w:t>
      </w:r>
    </w:p>
    <w:p w14:paraId="7621C3FB" w14:textId="77777777" w:rsidR="00D74DCC" w:rsidRPr="0049130D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Reklám- és cégtáblák vagy egyéb hirdetési tárgyak</w:t>
      </w:r>
    </w:p>
    <w:p w14:paraId="2990B3C9" w14:textId="286DB127" w:rsidR="00B353BB" w:rsidRDefault="00D74DCC" w:rsidP="00E1085A">
      <w:pPr>
        <w:pStyle w:val="Cmsor2"/>
        <w:rPr>
          <w:sz w:val="24"/>
          <w:szCs w:val="24"/>
        </w:rPr>
      </w:pPr>
      <w:r w:rsidRPr="00091FF6">
        <w:rPr>
          <w:sz w:val="24"/>
          <w:szCs w:val="24"/>
        </w:rPr>
        <w:t xml:space="preserve">A Bérlő kizárólag a Bérbeadóval történő előzetes egyeztetést követően és annak írásos </w:t>
      </w:r>
      <w:r w:rsidR="00E1085A">
        <w:rPr>
          <w:sz w:val="24"/>
          <w:szCs w:val="24"/>
        </w:rPr>
        <w:t>engedélye</w:t>
      </w:r>
      <w:r w:rsidRPr="00091FF6">
        <w:rPr>
          <w:sz w:val="24"/>
          <w:szCs w:val="24"/>
        </w:rPr>
        <w:t xml:space="preserve"> birtokában</w:t>
      </w:r>
      <w:r w:rsidR="001475F5">
        <w:rPr>
          <w:sz w:val="24"/>
          <w:szCs w:val="24"/>
        </w:rPr>
        <w:t>, a Siófokon hatályos településképi szabályoknak megfelelő</w:t>
      </w:r>
      <w:r w:rsidRPr="00091FF6">
        <w:rPr>
          <w:sz w:val="24"/>
          <w:szCs w:val="24"/>
        </w:rPr>
        <w:t xml:space="preserve"> </w:t>
      </w:r>
      <w:r w:rsidR="001475F5">
        <w:rPr>
          <w:sz w:val="24"/>
          <w:szCs w:val="24"/>
        </w:rPr>
        <w:t xml:space="preserve">módon </w:t>
      </w:r>
      <w:r w:rsidRPr="00091FF6">
        <w:rPr>
          <w:sz w:val="24"/>
          <w:szCs w:val="24"/>
        </w:rPr>
        <w:t>helyezhet el reklám- és cégtáblákat a Bérlemény területén.</w:t>
      </w:r>
    </w:p>
    <w:p w14:paraId="1331DABF" w14:textId="71E9EBD8" w:rsidR="00F616FC" w:rsidRPr="00F616FC" w:rsidRDefault="00F616FC" w:rsidP="00F616FC">
      <w:pPr>
        <w:pStyle w:val="Cmsor2"/>
        <w:rPr>
          <w:sz w:val="24"/>
          <w:szCs w:val="24"/>
        </w:rPr>
      </w:pPr>
      <w:r w:rsidRPr="00F616FC">
        <w:rPr>
          <w:sz w:val="24"/>
          <w:szCs w:val="24"/>
        </w:rPr>
        <w:t>A Bérlő a saját és partnerei honlapján népszerűsítheti a bérleményt.</w:t>
      </w:r>
    </w:p>
    <w:p w14:paraId="2F4DF67E" w14:textId="77777777" w:rsidR="00D74DCC" w:rsidRPr="0049130D" w:rsidRDefault="00D74DCC" w:rsidP="008F3B58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Biztosítás, Felelősségbiztosítás</w:t>
      </w:r>
    </w:p>
    <w:p w14:paraId="5CF61CC2" w14:textId="1E0B8FB8" w:rsidR="00D74DCC" w:rsidRPr="00091FF6" w:rsidRDefault="00D74DCC" w:rsidP="0049130D">
      <w:pPr>
        <w:pStyle w:val="Cmsor2"/>
        <w:rPr>
          <w:sz w:val="24"/>
          <w:szCs w:val="24"/>
        </w:rPr>
      </w:pPr>
      <w:bookmarkStart w:id="6" w:name="_Ref348083625"/>
      <w:r w:rsidRPr="00091FF6">
        <w:rPr>
          <w:sz w:val="24"/>
          <w:szCs w:val="24"/>
        </w:rPr>
        <w:t xml:space="preserve">A Bérlő köteles </w:t>
      </w:r>
      <w:r w:rsidR="00091FF6">
        <w:rPr>
          <w:sz w:val="24"/>
          <w:szCs w:val="24"/>
        </w:rPr>
        <w:t>általános</w:t>
      </w:r>
      <w:r w:rsidR="00091FF6" w:rsidRPr="00091FF6">
        <w:rPr>
          <w:sz w:val="24"/>
          <w:szCs w:val="24"/>
        </w:rPr>
        <w:t xml:space="preserve"> </w:t>
      </w:r>
      <w:r w:rsidRPr="00091FF6">
        <w:rPr>
          <w:sz w:val="24"/>
          <w:szCs w:val="24"/>
        </w:rPr>
        <w:t>vagyonbiztosítást kötni, amely fedezik a Bérleményben a Bérlő által elhelyezett, vagy bevitt tárgyakban keletkezett károkat. A Bérlő köteles</w:t>
      </w:r>
      <w:r w:rsidR="00091FF6">
        <w:rPr>
          <w:sz w:val="24"/>
          <w:szCs w:val="24"/>
        </w:rPr>
        <w:t xml:space="preserve"> továbbá</w:t>
      </w:r>
      <w:r w:rsidRPr="00091FF6">
        <w:rPr>
          <w:sz w:val="24"/>
          <w:szCs w:val="24"/>
        </w:rPr>
        <w:t xml:space="preserve"> </w:t>
      </w:r>
      <w:r w:rsidR="00DA3C12" w:rsidRPr="00DA3C12">
        <w:rPr>
          <w:sz w:val="24"/>
          <w:szCs w:val="24"/>
        </w:rPr>
        <w:t>7</w:t>
      </w:r>
      <w:r w:rsidR="00091FF6" w:rsidRPr="00DA3C12">
        <w:rPr>
          <w:sz w:val="24"/>
          <w:szCs w:val="24"/>
        </w:rPr>
        <w:t xml:space="preserve">0 millió Forint/kár/év bérlői </w:t>
      </w:r>
      <w:r w:rsidRPr="00DA3C12">
        <w:rPr>
          <w:sz w:val="24"/>
          <w:szCs w:val="24"/>
        </w:rPr>
        <w:t>felelősségbiztosítással is</w:t>
      </w:r>
      <w:r w:rsidR="00091FF6" w:rsidRPr="00DA3C12">
        <w:rPr>
          <w:sz w:val="24"/>
          <w:szCs w:val="24"/>
        </w:rPr>
        <w:t xml:space="preserve"> rendelkezni</w:t>
      </w:r>
      <w:r w:rsidRPr="00DA3C12">
        <w:rPr>
          <w:sz w:val="24"/>
          <w:szCs w:val="24"/>
        </w:rPr>
        <w:t>.</w:t>
      </w:r>
      <w:bookmarkEnd w:id="6"/>
      <w:r w:rsidRPr="00091FF6">
        <w:rPr>
          <w:sz w:val="24"/>
          <w:szCs w:val="24"/>
        </w:rPr>
        <w:t xml:space="preserve"> </w:t>
      </w:r>
    </w:p>
    <w:p w14:paraId="68BA2846" w14:textId="77777777" w:rsidR="00D74DCC" w:rsidRPr="00091FF6" w:rsidRDefault="00D74DCC" w:rsidP="0049130D">
      <w:pPr>
        <w:pStyle w:val="Cmsor2"/>
        <w:rPr>
          <w:sz w:val="24"/>
          <w:szCs w:val="24"/>
        </w:rPr>
      </w:pPr>
      <w:bookmarkStart w:id="7" w:name="_Ref348083579"/>
      <w:r w:rsidRPr="00091FF6">
        <w:rPr>
          <w:sz w:val="24"/>
          <w:szCs w:val="24"/>
        </w:rPr>
        <w:t>A Bérlő tudomásul veszi, hogy a Bérbeadó által kötött biztosítások hatálya nem terjed ki sem a Bérlő, sem pedig alkalmazottai, ügyfelei, üzleti partnerei, valamint az általa a Bérleménybe bejutott személyek tulajdonára, valamint egyéb vagyontárgyaira.</w:t>
      </w:r>
      <w:bookmarkEnd w:id="7"/>
    </w:p>
    <w:p w14:paraId="48A7F18D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Bérbeadó épület-</w:t>
      </w:r>
      <w:r w:rsidR="00091FF6">
        <w:rPr>
          <w:sz w:val="24"/>
          <w:szCs w:val="24"/>
        </w:rPr>
        <w:t>, általános</w:t>
      </w:r>
      <w:r w:rsidRPr="0049130D">
        <w:rPr>
          <w:sz w:val="24"/>
          <w:szCs w:val="24"/>
        </w:rPr>
        <w:t xml:space="preserve"> és </w:t>
      </w:r>
      <w:r w:rsidR="00091FF6">
        <w:rPr>
          <w:sz w:val="24"/>
          <w:szCs w:val="24"/>
        </w:rPr>
        <w:t xml:space="preserve">bérbeadói </w:t>
      </w:r>
      <w:r w:rsidRPr="0049130D">
        <w:rPr>
          <w:sz w:val="24"/>
          <w:szCs w:val="24"/>
        </w:rPr>
        <w:t>felelősségbiztosítással rendelkezik.</w:t>
      </w:r>
    </w:p>
    <w:p w14:paraId="6DEA8C2E" w14:textId="77777777" w:rsidR="00D74DCC" w:rsidRPr="0049130D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A Bérlemény visszaadása</w:t>
      </w:r>
    </w:p>
    <w:p w14:paraId="5A10B85F" w14:textId="20C2E38D" w:rsidR="00D74DCC" w:rsidRPr="0049130D" w:rsidRDefault="00D74DCC" w:rsidP="0049130D">
      <w:pPr>
        <w:pStyle w:val="Cmsor2"/>
        <w:rPr>
          <w:sz w:val="24"/>
          <w:szCs w:val="24"/>
        </w:rPr>
      </w:pPr>
      <w:bookmarkStart w:id="8" w:name="_Ref348083656"/>
      <w:r w:rsidRPr="0049130D">
        <w:rPr>
          <w:sz w:val="24"/>
          <w:szCs w:val="24"/>
        </w:rPr>
        <w:t xml:space="preserve">A Bérlő a Bérleményt a jelen szerződés bármely okból történő megszűnésekor a Bérbeadónak az </w:t>
      </w:r>
      <w:r w:rsidR="001475F5">
        <w:rPr>
          <w:sz w:val="24"/>
          <w:szCs w:val="24"/>
        </w:rPr>
        <w:t>átadás-</w:t>
      </w:r>
      <w:r w:rsidR="008F3B58" w:rsidRPr="0049130D">
        <w:rPr>
          <w:sz w:val="24"/>
          <w:szCs w:val="24"/>
        </w:rPr>
        <w:t>kori</w:t>
      </w:r>
      <w:r w:rsidRPr="0049130D">
        <w:rPr>
          <w:sz w:val="24"/>
          <w:szCs w:val="24"/>
        </w:rPr>
        <w:t xml:space="preserve"> rendeltetésszerű használatra alkalmas, kiürített és kitakarított állapotban köteles visszaadni. A Bérlő köteles az általa </w:t>
      </w:r>
      <w:r w:rsidRPr="008F3B58">
        <w:rPr>
          <w:sz w:val="24"/>
          <w:szCs w:val="24"/>
        </w:rPr>
        <w:t>alkalmazott</w:t>
      </w:r>
      <w:r w:rsidRPr="0049130D">
        <w:rPr>
          <w:sz w:val="24"/>
          <w:szCs w:val="24"/>
        </w:rPr>
        <w:t xml:space="preserve"> felszerelési tárgyakat és beépített elemeket a Bérlemény állagának sérelme nélkül le</w:t>
      </w:r>
      <w:r w:rsidR="00F616FC">
        <w:rPr>
          <w:sz w:val="24"/>
          <w:szCs w:val="24"/>
        </w:rPr>
        <w:t>szerelni és a Bérlemény eredeti, a pályázatban meghatározott funkció céljára átalakított állapotot</w:t>
      </w:r>
      <w:r w:rsidRPr="0049130D">
        <w:rPr>
          <w:sz w:val="24"/>
          <w:szCs w:val="24"/>
        </w:rPr>
        <w:t xml:space="preserve"> saját költségén helyreállítani. A rendes használatból eredő </w:t>
      </w:r>
      <w:proofErr w:type="spellStart"/>
      <w:r w:rsidRPr="0049130D">
        <w:rPr>
          <w:sz w:val="24"/>
          <w:szCs w:val="24"/>
        </w:rPr>
        <w:t>elhasználódást</w:t>
      </w:r>
      <w:proofErr w:type="spellEnd"/>
      <w:r w:rsidRPr="0049130D">
        <w:rPr>
          <w:sz w:val="24"/>
          <w:szCs w:val="24"/>
        </w:rPr>
        <w:t xml:space="preserve"> meghaladó szennyeződéseket Bérlő köteles saját költségén megszüntetni.</w:t>
      </w:r>
      <w:bookmarkEnd w:id="8"/>
      <w:r w:rsidRPr="0049130D">
        <w:rPr>
          <w:sz w:val="24"/>
          <w:szCs w:val="24"/>
        </w:rPr>
        <w:t xml:space="preserve"> </w:t>
      </w:r>
    </w:p>
    <w:p w14:paraId="4E7DF17F" w14:textId="0B192E26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</w:t>
      </w:r>
      <w:r w:rsidR="00C472D4" w:rsidRPr="0049130D">
        <w:rPr>
          <w:sz w:val="24"/>
          <w:szCs w:val="24"/>
        </w:rPr>
        <w:fldChar w:fldCharType="begin"/>
      </w:r>
      <w:r w:rsidR="00C472D4" w:rsidRPr="0049130D">
        <w:rPr>
          <w:sz w:val="24"/>
          <w:szCs w:val="24"/>
        </w:rPr>
        <w:instrText xml:space="preserve"> REF _Ref348083656 \r \h  \* MERGEFORMAT </w:instrText>
      </w:r>
      <w:r w:rsidR="00C472D4" w:rsidRPr="0049130D">
        <w:rPr>
          <w:sz w:val="24"/>
          <w:szCs w:val="24"/>
        </w:rPr>
      </w:r>
      <w:r w:rsidR="00C472D4" w:rsidRPr="0049130D">
        <w:rPr>
          <w:sz w:val="24"/>
          <w:szCs w:val="24"/>
        </w:rPr>
        <w:fldChar w:fldCharType="separate"/>
      </w:r>
      <w:r w:rsidR="00C472D4" w:rsidRPr="0049130D">
        <w:rPr>
          <w:sz w:val="24"/>
          <w:szCs w:val="24"/>
        </w:rPr>
        <w:t>1</w:t>
      </w:r>
      <w:r w:rsidR="001475F5">
        <w:rPr>
          <w:sz w:val="24"/>
          <w:szCs w:val="24"/>
        </w:rPr>
        <w:t>4</w:t>
      </w:r>
      <w:r w:rsidR="00C472D4" w:rsidRPr="0049130D">
        <w:rPr>
          <w:sz w:val="24"/>
          <w:szCs w:val="24"/>
        </w:rPr>
        <w:t>.1</w:t>
      </w:r>
      <w:r w:rsidR="00C472D4" w:rsidRPr="0049130D">
        <w:rPr>
          <w:sz w:val="24"/>
          <w:szCs w:val="24"/>
        </w:rPr>
        <w:fldChar w:fldCharType="end"/>
      </w:r>
      <w:r w:rsidRPr="0049130D">
        <w:rPr>
          <w:sz w:val="24"/>
          <w:szCs w:val="24"/>
        </w:rPr>
        <w:t xml:space="preserve"> pontban meghatározott </w:t>
      </w:r>
      <w:proofErr w:type="spellStart"/>
      <w:r w:rsidRPr="0049130D">
        <w:rPr>
          <w:sz w:val="24"/>
          <w:szCs w:val="24"/>
        </w:rPr>
        <w:t>főszabálytól</w:t>
      </w:r>
      <w:proofErr w:type="spellEnd"/>
      <w:r w:rsidRPr="0049130D">
        <w:rPr>
          <w:sz w:val="24"/>
          <w:szCs w:val="24"/>
        </w:rPr>
        <w:t xml:space="preserve"> eltérően a Bérbeadót megilleti a választás joga a tekintetben, hogy a Bérlő által a </w:t>
      </w:r>
      <w:r w:rsidR="00F616FC">
        <w:rPr>
          <w:sz w:val="24"/>
          <w:szCs w:val="24"/>
        </w:rPr>
        <w:t xml:space="preserve">Bérlemény területén található </w:t>
      </w:r>
      <w:r w:rsidRPr="0049130D">
        <w:rPr>
          <w:sz w:val="24"/>
          <w:szCs w:val="24"/>
        </w:rPr>
        <w:t>felszerel</w:t>
      </w:r>
      <w:r w:rsidR="00F616FC">
        <w:rPr>
          <w:sz w:val="24"/>
          <w:szCs w:val="24"/>
        </w:rPr>
        <w:t>ési</w:t>
      </w:r>
      <w:r w:rsidRPr="0049130D">
        <w:rPr>
          <w:sz w:val="24"/>
          <w:szCs w:val="24"/>
        </w:rPr>
        <w:t xml:space="preserve"> tárgyakat és beépített elemeket a megfelelő számlákkal igazolt költségek megtérítése ellenében (az értékcsökkenés és a műszaki elöregedés figyelembevételével) átvegye, azok tulajdonjogát megszerezze.</w:t>
      </w:r>
    </w:p>
    <w:p w14:paraId="50A67EEF" w14:textId="77777777" w:rsidR="00D74DCC" w:rsidRPr="0049130D" w:rsidRDefault="00D74DCC" w:rsidP="0049130D">
      <w:pPr>
        <w:pStyle w:val="Cmsor2"/>
        <w:rPr>
          <w:sz w:val="24"/>
          <w:szCs w:val="24"/>
        </w:rPr>
      </w:pPr>
      <w:bookmarkStart w:id="9" w:name="_Ref348083715"/>
      <w:r w:rsidRPr="0049130D">
        <w:rPr>
          <w:sz w:val="24"/>
          <w:szCs w:val="24"/>
        </w:rPr>
        <w:t>A bérleti jogviszony azonnali hatállyal történő felmondása esetén a Bérlő haladéktalanul, de legkésőbb a megszüntetés időpontjától számított 15 naptári napon belül köteles a Bérleményt visszaadni a Bérbeadónak. A Bérlemény Bérbeadó részére történő visszaadásának időpontjáig a Bérlő köteles megfizetni a szerződés szerinti Bérleti díj időarányos részét és a jelen szerződésben meghatározott egyéb díjakat, valamint továbbszámlázott költségeket.</w:t>
      </w:r>
      <w:bookmarkEnd w:id="9"/>
      <w:r w:rsidRPr="0049130D">
        <w:rPr>
          <w:sz w:val="24"/>
          <w:szCs w:val="24"/>
        </w:rPr>
        <w:t xml:space="preserve"> </w:t>
      </w:r>
    </w:p>
    <w:p w14:paraId="1E6082F3" w14:textId="735E1723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lastRenderedPageBreak/>
        <w:t xml:space="preserve">Amennyiben a Bérlő a Bérleményt a bérleti jogviszony megszűnése, illetve </w:t>
      </w:r>
      <w:r w:rsidRPr="0049130D">
        <w:rPr>
          <w:sz w:val="24"/>
          <w:szCs w:val="24"/>
        </w:rPr>
        <w:fldChar w:fldCharType="begin"/>
      </w:r>
      <w:r w:rsidRPr="0049130D">
        <w:rPr>
          <w:sz w:val="24"/>
          <w:szCs w:val="24"/>
        </w:rPr>
        <w:instrText xml:space="preserve"> REF _Ref348083715 \r \h  \* MERGEFORMAT </w:instrText>
      </w:r>
      <w:r w:rsidRPr="0049130D">
        <w:rPr>
          <w:sz w:val="24"/>
          <w:szCs w:val="24"/>
        </w:rPr>
      </w:r>
      <w:r w:rsidRPr="0049130D">
        <w:rPr>
          <w:sz w:val="24"/>
          <w:szCs w:val="24"/>
        </w:rPr>
        <w:fldChar w:fldCharType="separate"/>
      </w:r>
      <w:r w:rsidRPr="0049130D">
        <w:rPr>
          <w:sz w:val="24"/>
          <w:szCs w:val="24"/>
        </w:rPr>
        <w:t>1</w:t>
      </w:r>
      <w:r w:rsidR="001475F5">
        <w:rPr>
          <w:sz w:val="24"/>
          <w:szCs w:val="24"/>
        </w:rPr>
        <w:t>4</w:t>
      </w:r>
      <w:r w:rsidRPr="0049130D">
        <w:rPr>
          <w:sz w:val="24"/>
          <w:szCs w:val="24"/>
        </w:rPr>
        <w:t>.3</w:t>
      </w:r>
      <w:r w:rsidRPr="0049130D">
        <w:rPr>
          <w:sz w:val="24"/>
          <w:szCs w:val="24"/>
        </w:rPr>
        <w:fldChar w:fldCharType="end"/>
      </w:r>
      <w:r w:rsidRPr="0049130D">
        <w:rPr>
          <w:sz w:val="24"/>
          <w:szCs w:val="24"/>
        </w:rPr>
        <w:t xml:space="preserve"> pontban meghatározott megszüntetése után jogtalanul továbbra is birtokában tartja, köteles a </w:t>
      </w:r>
      <w:r w:rsidR="00DB61F6">
        <w:rPr>
          <w:sz w:val="24"/>
          <w:szCs w:val="24"/>
        </w:rPr>
        <w:t xml:space="preserve">havi </w:t>
      </w:r>
      <w:r w:rsidRPr="0049130D">
        <w:rPr>
          <w:sz w:val="24"/>
          <w:szCs w:val="24"/>
        </w:rPr>
        <w:t xml:space="preserve">Bérleti díj </w:t>
      </w:r>
      <w:r w:rsidR="00F616FC">
        <w:rPr>
          <w:sz w:val="24"/>
          <w:szCs w:val="24"/>
        </w:rPr>
        <w:t>háromszorosának</w:t>
      </w:r>
      <w:r w:rsidRPr="0049130D">
        <w:rPr>
          <w:sz w:val="24"/>
          <w:szCs w:val="24"/>
        </w:rPr>
        <w:t xml:space="preserve"> megfelelő összeget </w:t>
      </w:r>
      <w:r w:rsidR="00DB61F6">
        <w:rPr>
          <w:sz w:val="24"/>
          <w:szCs w:val="24"/>
        </w:rPr>
        <w:t xml:space="preserve">havonta </w:t>
      </w:r>
      <w:r w:rsidRPr="0049130D">
        <w:rPr>
          <w:sz w:val="24"/>
          <w:szCs w:val="24"/>
        </w:rPr>
        <w:t>használati díj jogcímén megfizetni a Bérbeadónak</w:t>
      </w:r>
      <w:r w:rsidR="00DB61F6">
        <w:rPr>
          <w:sz w:val="24"/>
          <w:szCs w:val="24"/>
        </w:rPr>
        <w:t xml:space="preserve"> min</w:t>
      </w:r>
      <w:r w:rsidR="001475F5">
        <w:rPr>
          <w:sz w:val="24"/>
          <w:szCs w:val="24"/>
        </w:rPr>
        <w:t xml:space="preserve">daddig, míg a Bérleményt </w:t>
      </w:r>
      <w:proofErr w:type="spellStart"/>
      <w:r w:rsidR="001475F5">
        <w:rPr>
          <w:sz w:val="24"/>
          <w:szCs w:val="24"/>
        </w:rPr>
        <w:t>előírás</w:t>
      </w:r>
      <w:r w:rsidR="00DB61F6">
        <w:rPr>
          <w:sz w:val="24"/>
          <w:szCs w:val="24"/>
        </w:rPr>
        <w:t>szerűen</w:t>
      </w:r>
      <w:proofErr w:type="spellEnd"/>
      <w:r w:rsidR="00DB61F6">
        <w:rPr>
          <w:sz w:val="24"/>
          <w:szCs w:val="24"/>
        </w:rPr>
        <w:t xml:space="preserve"> vissza nem adja Bérbeadó részére</w:t>
      </w:r>
      <w:r w:rsidRPr="0049130D">
        <w:rPr>
          <w:sz w:val="24"/>
          <w:szCs w:val="24"/>
        </w:rPr>
        <w:t xml:space="preserve">. A Bérbeadó a bérleti jogviszony megszüntetése esetén a </w:t>
      </w:r>
      <w:r w:rsidR="00C472D4" w:rsidRPr="0049130D">
        <w:rPr>
          <w:sz w:val="24"/>
          <w:szCs w:val="24"/>
        </w:rPr>
        <w:fldChar w:fldCharType="begin"/>
      </w:r>
      <w:r w:rsidR="00C472D4" w:rsidRPr="0049130D">
        <w:rPr>
          <w:sz w:val="24"/>
          <w:szCs w:val="24"/>
        </w:rPr>
        <w:instrText xml:space="preserve"> REF _Ref348083715 \r \h  \* MERGEFORMAT </w:instrText>
      </w:r>
      <w:r w:rsidR="00C472D4" w:rsidRPr="0049130D">
        <w:rPr>
          <w:sz w:val="24"/>
          <w:szCs w:val="24"/>
        </w:rPr>
      </w:r>
      <w:r w:rsidR="00C472D4" w:rsidRPr="0049130D">
        <w:rPr>
          <w:sz w:val="24"/>
          <w:szCs w:val="24"/>
        </w:rPr>
        <w:fldChar w:fldCharType="separate"/>
      </w:r>
      <w:r w:rsidR="00C472D4" w:rsidRPr="0049130D">
        <w:rPr>
          <w:sz w:val="24"/>
          <w:szCs w:val="24"/>
        </w:rPr>
        <w:t>1</w:t>
      </w:r>
      <w:r w:rsidR="001475F5">
        <w:rPr>
          <w:sz w:val="24"/>
          <w:szCs w:val="24"/>
        </w:rPr>
        <w:t>4</w:t>
      </w:r>
      <w:r w:rsidR="00C472D4" w:rsidRPr="0049130D">
        <w:rPr>
          <w:sz w:val="24"/>
          <w:szCs w:val="24"/>
        </w:rPr>
        <w:t>.3</w:t>
      </w:r>
      <w:r w:rsidR="00C472D4" w:rsidRPr="0049130D">
        <w:rPr>
          <w:sz w:val="24"/>
          <w:szCs w:val="24"/>
        </w:rPr>
        <w:fldChar w:fldCharType="end"/>
      </w:r>
      <w:r w:rsidRPr="0049130D">
        <w:rPr>
          <w:sz w:val="24"/>
          <w:szCs w:val="24"/>
        </w:rPr>
        <w:t xml:space="preserve"> pontban említett határidő lejártát követően jogosult a Bérleménybe belépni és a Bérlő költségére, annak kiürítését kezdeményezni a jelen megállapodás alapján. A Bérbeadó ebben az esetben jogosult a Bérlőnek a Bérlemény területén található tulajdonát a Bérlő költségére és veszélyére birtokba venni és azok őrizetéről a felelős őrzés szabályai szerint gondoskodni.</w:t>
      </w:r>
    </w:p>
    <w:p w14:paraId="778C5BDF" w14:textId="77777777" w:rsidR="00D74DCC" w:rsidRPr="0049130D" w:rsidRDefault="00D74DCC" w:rsidP="0049130D">
      <w:pPr>
        <w:pStyle w:val="Cmsor2"/>
        <w:rPr>
          <w:sz w:val="24"/>
          <w:szCs w:val="24"/>
        </w:rPr>
      </w:pPr>
      <w:bookmarkStart w:id="10" w:name="_Ref351973058"/>
      <w:r w:rsidRPr="0049130D">
        <w:rPr>
          <w:sz w:val="24"/>
          <w:szCs w:val="24"/>
        </w:rPr>
        <w:t>A Felek a Bérlemény visszaadásáról aláírásukkal ellátott jegyzőkönyvet vesznek fel.</w:t>
      </w:r>
      <w:bookmarkEnd w:id="10"/>
    </w:p>
    <w:p w14:paraId="5EAD71AC" w14:textId="77777777" w:rsidR="00D74DCC" w:rsidRPr="0049130D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Káresemények</w:t>
      </w:r>
    </w:p>
    <w:p w14:paraId="3EEEB079" w14:textId="77777777" w:rsidR="00D74DCC" w:rsidRPr="0049130D" w:rsidRDefault="00D74DCC" w:rsidP="0049130D">
      <w:pPr>
        <w:pStyle w:val="Cmsor2"/>
        <w:rPr>
          <w:sz w:val="24"/>
          <w:szCs w:val="24"/>
        </w:rPr>
      </w:pPr>
      <w:bookmarkStart w:id="11" w:name="_Ref348083756"/>
      <w:r w:rsidRPr="0049130D">
        <w:rPr>
          <w:sz w:val="24"/>
          <w:szCs w:val="24"/>
        </w:rPr>
        <w:t>Amennyiben az Bérleményben bármely elháríthatatlan külső ok miatt – így különösen tűz, baleset vagy más elkerülhetetlen eseményből kifolyólag – kár keletkezik, anélkül, hogy Bérlemény részben vagy egészben használhatatlanná válna, a Bérbeadó köteles az így keletkezett károkat kijavítani. Amennyiben a kár olyan mértékű, hogy a Bérlemény rendeltetésszerű használatra alkalmatlanná vált, a Bérlő mentesül azon kötelezettsége alól, hogy a teljes vagy részarányos Bérleti díjat fizessen mindaddig, amíg a Bérlemény újra rendeltetésszerű használatra legalább részben alkalmassá nem válik.</w:t>
      </w:r>
      <w:bookmarkEnd w:id="11"/>
      <w:r w:rsidRPr="0049130D">
        <w:rPr>
          <w:sz w:val="24"/>
          <w:szCs w:val="24"/>
        </w:rPr>
        <w:t xml:space="preserve"> </w:t>
      </w:r>
    </w:p>
    <w:p w14:paraId="65F4D564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Felek megállapodnak abban, hogy a </w:t>
      </w:r>
      <w:r w:rsidR="00C472D4" w:rsidRPr="0049130D">
        <w:rPr>
          <w:sz w:val="24"/>
          <w:szCs w:val="24"/>
        </w:rPr>
        <w:fldChar w:fldCharType="begin"/>
      </w:r>
      <w:r w:rsidR="00C472D4" w:rsidRPr="0049130D">
        <w:rPr>
          <w:sz w:val="24"/>
          <w:szCs w:val="24"/>
        </w:rPr>
        <w:instrText xml:space="preserve"> REF _Ref348083756 \r \h  \* MERGEFORMAT </w:instrText>
      </w:r>
      <w:r w:rsidR="00C472D4" w:rsidRPr="0049130D">
        <w:rPr>
          <w:sz w:val="24"/>
          <w:szCs w:val="24"/>
        </w:rPr>
      </w:r>
      <w:r w:rsidR="00C472D4" w:rsidRPr="0049130D">
        <w:rPr>
          <w:sz w:val="24"/>
          <w:szCs w:val="24"/>
        </w:rPr>
        <w:fldChar w:fldCharType="separate"/>
      </w:r>
      <w:r w:rsidR="00C472D4" w:rsidRPr="0049130D">
        <w:rPr>
          <w:sz w:val="24"/>
          <w:szCs w:val="24"/>
        </w:rPr>
        <w:t>1</w:t>
      </w:r>
      <w:r w:rsidR="00574416">
        <w:rPr>
          <w:sz w:val="24"/>
          <w:szCs w:val="24"/>
        </w:rPr>
        <w:t>5</w:t>
      </w:r>
      <w:r w:rsidR="00C472D4" w:rsidRPr="0049130D">
        <w:rPr>
          <w:sz w:val="24"/>
          <w:szCs w:val="24"/>
        </w:rPr>
        <w:t>.1</w:t>
      </w:r>
      <w:r w:rsidR="00C472D4" w:rsidRPr="0049130D">
        <w:rPr>
          <w:sz w:val="24"/>
          <w:szCs w:val="24"/>
        </w:rPr>
        <w:fldChar w:fldCharType="end"/>
      </w:r>
      <w:r w:rsidRPr="0049130D">
        <w:rPr>
          <w:sz w:val="24"/>
          <w:szCs w:val="24"/>
        </w:rPr>
        <w:t xml:space="preserve"> pontban meghatározott esetben a Bérlő kizárólag a Bérlemény azon része tekintetében fizet bérleti díjat,</w:t>
      </w:r>
      <w:r w:rsidR="00574416">
        <w:rPr>
          <w:sz w:val="24"/>
          <w:szCs w:val="24"/>
        </w:rPr>
        <w:t xml:space="preserve"> amit ténylegesen használni tud</w:t>
      </w:r>
      <w:r w:rsidRPr="0049130D">
        <w:rPr>
          <w:sz w:val="24"/>
          <w:szCs w:val="24"/>
        </w:rPr>
        <w:t xml:space="preserve"> kivéve, ha a Bérlemény a Bérlő hibájából, vagy a Bérlő felelősségi körébe tartozó ok miatt vált rendeltetésszerű használatra alkalmatlanná.</w:t>
      </w:r>
    </w:p>
    <w:p w14:paraId="7CAB4972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Amennyiben lehetetlen a Bérleményt 45 napon belül használatra alkalmassá tenni, a Bérlő ezt követően jogosult a bérleti szerződést azonnali hatállyal felmondani.</w:t>
      </w:r>
    </w:p>
    <w:p w14:paraId="522D9EBD" w14:textId="77777777" w:rsidR="00D74DCC" w:rsidRPr="0049130D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>Felmentő záradék</w:t>
      </w:r>
    </w:p>
    <w:p w14:paraId="3B2F8A1C" w14:textId="77777777" w:rsidR="00D74DCC" w:rsidRPr="0049130D" w:rsidRDefault="00D74DCC" w:rsidP="0049130D">
      <w:pPr>
        <w:spacing w:line="240" w:lineRule="auto"/>
        <w:ind w:left="567"/>
        <w:jc w:val="both"/>
      </w:pPr>
      <w:r w:rsidRPr="008F3B58">
        <w:t xml:space="preserve">Amennyiben </w:t>
      </w:r>
      <w:r w:rsidRPr="0049130D">
        <w:t>a jelen szerződés valamely rendelkezése vagy rendelkezésének egy része érvénytelen vagy végrehajthatatlan, úgy ez nem érinti a szerződés többi részének érvényességét. Ebben az esetben a Felek kötelezik magukat, hogy az érvénytelen vagy végrehajthatatlan rendelkezést olyan érvényes és végrehajtható rendelkezéssel módosítsák, amely a lehető legjobban megfelel a módosítandó rendelkezés eredeti céljának és gazdasági célkitűzésének. Ugyanez érvényes a jelen szerződésben esetleg felmerülő szabályozási hiányosságokra is.</w:t>
      </w:r>
    </w:p>
    <w:p w14:paraId="29D218A8" w14:textId="77777777" w:rsidR="00D74DCC" w:rsidRPr="0049130D" w:rsidRDefault="00D74DCC" w:rsidP="008F3B58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t xml:space="preserve">Bírósági kikötés </w:t>
      </w:r>
    </w:p>
    <w:p w14:paraId="7C08BF9E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Felek a felmerülő vitás kérdéseket először tárgyalások útján, bíróságon kívül </w:t>
      </w:r>
      <w:proofErr w:type="spellStart"/>
      <w:r w:rsidRPr="0049130D">
        <w:rPr>
          <w:sz w:val="24"/>
          <w:szCs w:val="24"/>
        </w:rPr>
        <w:t>kísérelik</w:t>
      </w:r>
      <w:proofErr w:type="spellEnd"/>
      <w:r w:rsidRPr="0049130D">
        <w:rPr>
          <w:sz w:val="24"/>
          <w:szCs w:val="24"/>
        </w:rPr>
        <w:t xml:space="preserve"> meg rendezni.</w:t>
      </w:r>
    </w:p>
    <w:p w14:paraId="76AC0163" w14:textId="18C87FB3" w:rsidR="00D74DCC" w:rsidRDefault="00D74DCC" w:rsidP="0049130D">
      <w:pPr>
        <w:pStyle w:val="Cmsor2"/>
        <w:rPr>
          <w:sz w:val="24"/>
          <w:szCs w:val="24"/>
        </w:rPr>
      </w:pPr>
      <w:r w:rsidRPr="0049130D">
        <w:rPr>
          <w:bCs w:val="0"/>
          <w:iCs w:val="0"/>
          <w:sz w:val="24"/>
          <w:szCs w:val="24"/>
        </w:rPr>
        <w:t xml:space="preserve">Amennyiben a viták bíróságon kívüli rendezése nem lehetséges, bármely vita eldöntésére, amely a jelen szerződésből vagy azzal összefüggésben, különösen annak megszegésével, fennállásával, érvényességével, vagy értelmezésével kapcsolatban keletkezik, a Felek alávetik magukat </w:t>
      </w:r>
      <w:r w:rsidRPr="0049130D">
        <w:rPr>
          <w:sz w:val="24"/>
          <w:szCs w:val="24"/>
        </w:rPr>
        <w:t>az arra illetékes és hatáskörrel bíró bíróság eljárásának.</w:t>
      </w:r>
    </w:p>
    <w:p w14:paraId="5ED7A8C1" w14:textId="6B2CFFAF" w:rsidR="002B0C12" w:rsidRDefault="002B0C12" w:rsidP="002B0C12">
      <w:pPr>
        <w:rPr>
          <w:lang w:eastAsia="de-DE"/>
        </w:rPr>
      </w:pPr>
    </w:p>
    <w:p w14:paraId="3859C8FF" w14:textId="77777777" w:rsidR="002B0C12" w:rsidRPr="002B0C12" w:rsidRDefault="002B0C12" w:rsidP="002B0C12">
      <w:pPr>
        <w:rPr>
          <w:lang w:eastAsia="de-DE"/>
        </w:rPr>
      </w:pPr>
    </w:p>
    <w:p w14:paraId="3FBE2FDF" w14:textId="77777777" w:rsidR="00D74DCC" w:rsidRDefault="00D74DCC" w:rsidP="0049130D">
      <w:pPr>
        <w:pStyle w:val="Cmsor1"/>
        <w:rPr>
          <w:sz w:val="24"/>
          <w:szCs w:val="24"/>
        </w:rPr>
      </w:pPr>
      <w:r w:rsidRPr="0049130D">
        <w:rPr>
          <w:sz w:val="24"/>
          <w:szCs w:val="24"/>
        </w:rPr>
        <w:lastRenderedPageBreak/>
        <w:t>Felek kapcsolattartói</w:t>
      </w:r>
    </w:p>
    <w:p w14:paraId="7E3F500E" w14:textId="77777777" w:rsidR="00D74DCC" w:rsidRPr="0049130D" w:rsidRDefault="00D74DCC" w:rsidP="0049130D">
      <w:pPr>
        <w:spacing w:line="240" w:lineRule="auto"/>
      </w:pPr>
      <w:r w:rsidRPr="0049130D">
        <w:t>Bérbeadó kapcsolattartója</w:t>
      </w:r>
      <w:r>
        <w:t>:</w:t>
      </w:r>
      <w:r w:rsidRPr="008F3B58">
        <w:t xml:space="preserve"> </w:t>
      </w:r>
    </w:p>
    <w:tbl>
      <w:tblPr>
        <w:tblStyle w:val="Rcsostblzat"/>
        <w:tblW w:w="10578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2"/>
        <w:gridCol w:w="5767"/>
        <w:gridCol w:w="2889"/>
      </w:tblGrid>
      <w:tr w:rsidR="00D74DCC" w:rsidRPr="0049130D" w14:paraId="31D91315" w14:textId="77777777" w:rsidTr="002B0C12">
        <w:trPr>
          <w:trHeight w:val="299"/>
        </w:trPr>
        <w:tc>
          <w:tcPr>
            <w:tcW w:w="1922" w:type="dxa"/>
          </w:tcPr>
          <w:p w14:paraId="5DEF2551" w14:textId="77777777" w:rsidR="00D74DCC" w:rsidRPr="0049130D" w:rsidRDefault="00D74DCC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67" w:type="dxa"/>
          </w:tcPr>
          <w:p w14:paraId="3A77748F" w14:textId="77777777" w:rsidR="00D74DCC" w:rsidRPr="0049130D" w:rsidRDefault="00D74DCC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3BF6D84" w14:textId="77777777" w:rsidR="00D74DCC" w:rsidRPr="0049130D" w:rsidRDefault="00D74DCC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4DCC" w:rsidRPr="0049130D" w14:paraId="4739F9BB" w14:textId="77777777" w:rsidTr="002B0C12">
        <w:tc>
          <w:tcPr>
            <w:tcW w:w="1922" w:type="dxa"/>
          </w:tcPr>
          <w:p w14:paraId="6FBDD3F5" w14:textId="77777777" w:rsidR="00D74DCC" w:rsidRPr="0049130D" w:rsidRDefault="00D74DCC" w:rsidP="0049130D">
            <w:pPr>
              <w:spacing w:after="120"/>
              <w:ind w:left="601"/>
              <w:jc w:val="right"/>
              <w:rPr>
                <w:rFonts w:ascii="Garamond" w:hAnsi="Garamond"/>
                <w:sz w:val="24"/>
                <w:szCs w:val="24"/>
              </w:rPr>
            </w:pPr>
            <w:r w:rsidRPr="0049130D">
              <w:rPr>
                <w:rFonts w:ascii="Garamond" w:hAnsi="Garamond"/>
                <w:sz w:val="24"/>
                <w:szCs w:val="24"/>
              </w:rPr>
              <w:t>Név:</w:t>
            </w:r>
          </w:p>
        </w:tc>
        <w:tc>
          <w:tcPr>
            <w:tcW w:w="5767" w:type="dxa"/>
          </w:tcPr>
          <w:p w14:paraId="60795B35" w14:textId="0CFFE92A" w:rsidR="00D74DCC" w:rsidRPr="0049130D" w:rsidRDefault="00F616FC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</w:t>
            </w:r>
            <w:r w:rsidR="002B0C12">
              <w:rPr>
                <w:rFonts w:ascii="Garamond" w:hAnsi="Garamond"/>
                <w:sz w:val="24"/>
                <w:szCs w:val="24"/>
              </w:rPr>
              <w:t>agyongazdálkodási és Közbeszerzési Osztály vezetője</w:t>
            </w:r>
          </w:p>
        </w:tc>
        <w:tc>
          <w:tcPr>
            <w:tcW w:w="2889" w:type="dxa"/>
          </w:tcPr>
          <w:p w14:paraId="2AACEE2D" w14:textId="77777777" w:rsidR="00D74DCC" w:rsidRPr="0049130D" w:rsidRDefault="00D74DCC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4DCC" w:rsidRPr="0049130D" w14:paraId="6EE98826" w14:textId="77777777" w:rsidTr="002B0C12">
        <w:tc>
          <w:tcPr>
            <w:tcW w:w="1922" w:type="dxa"/>
          </w:tcPr>
          <w:p w14:paraId="162E5C6B" w14:textId="77777777" w:rsidR="00D74DCC" w:rsidRPr="0049130D" w:rsidRDefault="00D74DCC" w:rsidP="0049130D">
            <w:pPr>
              <w:spacing w:after="120"/>
              <w:ind w:left="601"/>
              <w:jc w:val="right"/>
              <w:rPr>
                <w:rFonts w:ascii="Garamond" w:hAnsi="Garamond"/>
                <w:sz w:val="24"/>
                <w:szCs w:val="24"/>
              </w:rPr>
            </w:pPr>
            <w:r w:rsidRPr="0049130D">
              <w:rPr>
                <w:rFonts w:ascii="Garamond" w:hAnsi="Garamond"/>
                <w:sz w:val="24"/>
                <w:szCs w:val="24"/>
              </w:rPr>
              <w:t>Cím:</w:t>
            </w:r>
          </w:p>
        </w:tc>
        <w:tc>
          <w:tcPr>
            <w:tcW w:w="5767" w:type="dxa"/>
          </w:tcPr>
          <w:p w14:paraId="0B9C346A" w14:textId="77777777" w:rsidR="00D74DCC" w:rsidRPr="0049130D" w:rsidRDefault="00574416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1051 Budapest,</w:t>
            </w:r>
            <w:r w:rsidR="00D74DCC" w:rsidRPr="0049130D">
              <w:rPr>
                <w:rFonts w:ascii="Garamond" w:hAnsi="Garamond"/>
                <w:sz w:val="24"/>
                <w:szCs w:val="24"/>
              </w:rPr>
              <w:t xml:space="preserve"> Nádor u. 7. </w:t>
            </w:r>
          </w:p>
        </w:tc>
        <w:tc>
          <w:tcPr>
            <w:tcW w:w="2889" w:type="dxa"/>
          </w:tcPr>
          <w:p w14:paraId="02937B30" w14:textId="77777777" w:rsidR="00D74DCC" w:rsidRPr="0049130D" w:rsidRDefault="00D74DCC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4DCC" w:rsidRPr="0049130D" w14:paraId="37961E3D" w14:textId="77777777" w:rsidTr="002B0C12">
        <w:tc>
          <w:tcPr>
            <w:tcW w:w="1922" w:type="dxa"/>
          </w:tcPr>
          <w:p w14:paraId="1018FDFD" w14:textId="77777777" w:rsidR="00D74DCC" w:rsidRPr="0049130D" w:rsidRDefault="00D74DCC" w:rsidP="0049130D">
            <w:pPr>
              <w:spacing w:after="120"/>
              <w:ind w:left="601"/>
              <w:jc w:val="right"/>
              <w:rPr>
                <w:rFonts w:ascii="Garamond" w:hAnsi="Garamond"/>
                <w:sz w:val="24"/>
                <w:szCs w:val="24"/>
              </w:rPr>
            </w:pPr>
            <w:r w:rsidRPr="0049130D">
              <w:rPr>
                <w:rFonts w:ascii="Garamond" w:hAnsi="Garamond"/>
                <w:sz w:val="24"/>
                <w:szCs w:val="24"/>
              </w:rPr>
              <w:t>Telefon:</w:t>
            </w:r>
          </w:p>
        </w:tc>
        <w:tc>
          <w:tcPr>
            <w:tcW w:w="5767" w:type="dxa"/>
          </w:tcPr>
          <w:p w14:paraId="29D497C5" w14:textId="3B7F9E75" w:rsidR="00D74DCC" w:rsidRPr="0049130D" w:rsidRDefault="00D74DCC" w:rsidP="00F616FC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 w:rsidRPr="0049130D">
              <w:rPr>
                <w:rFonts w:ascii="Garamond" w:hAnsi="Garamond"/>
                <w:sz w:val="24"/>
                <w:szCs w:val="24"/>
              </w:rPr>
              <w:t>+36</w:t>
            </w:r>
            <w:r w:rsidR="002B0C12">
              <w:rPr>
                <w:rFonts w:ascii="Garamond" w:hAnsi="Garamond"/>
                <w:sz w:val="24"/>
                <w:szCs w:val="24"/>
              </w:rPr>
              <w:t> – 1- 411-6130</w:t>
            </w:r>
          </w:p>
        </w:tc>
        <w:tc>
          <w:tcPr>
            <w:tcW w:w="2889" w:type="dxa"/>
          </w:tcPr>
          <w:p w14:paraId="5BCF37A2" w14:textId="77777777" w:rsidR="00D74DCC" w:rsidRPr="0049130D" w:rsidRDefault="00D74DCC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74DCC" w:rsidRPr="0049130D" w14:paraId="2F01BBC0" w14:textId="77777777" w:rsidTr="002B0C12">
        <w:tc>
          <w:tcPr>
            <w:tcW w:w="1922" w:type="dxa"/>
          </w:tcPr>
          <w:p w14:paraId="1512E294" w14:textId="77777777" w:rsidR="00D74DCC" w:rsidRPr="0049130D" w:rsidRDefault="00D74DCC" w:rsidP="0049130D">
            <w:pPr>
              <w:spacing w:after="120"/>
              <w:ind w:left="601"/>
              <w:jc w:val="right"/>
              <w:rPr>
                <w:rFonts w:ascii="Garamond" w:hAnsi="Garamond"/>
                <w:sz w:val="24"/>
                <w:szCs w:val="24"/>
              </w:rPr>
            </w:pPr>
            <w:r w:rsidRPr="0049130D">
              <w:rPr>
                <w:rFonts w:ascii="Garamond" w:hAnsi="Garamond"/>
                <w:sz w:val="24"/>
                <w:szCs w:val="24"/>
              </w:rPr>
              <w:t>E-mail:</w:t>
            </w:r>
          </w:p>
        </w:tc>
        <w:tc>
          <w:tcPr>
            <w:tcW w:w="5767" w:type="dxa"/>
          </w:tcPr>
          <w:p w14:paraId="108B0822" w14:textId="4B12E4FE" w:rsidR="00D74DCC" w:rsidRPr="0049130D" w:rsidRDefault="00B41A3F" w:rsidP="00F616FC">
            <w:pPr>
              <w:spacing w:after="12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vagyongazdalkodas</w:t>
            </w:r>
            <w:r w:rsidR="00D74DCC" w:rsidRPr="0049130D">
              <w:rPr>
                <w:rFonts w:ascii="Garamond" w:hAnsi="Garamond"/>
                <w:sz w:val="24"/>
                <w:szCs w:val="24"/>
              </w:rPr>
              <w:t>@</w:t>
            </w:r>
            <w:r>
              <w:rPr>
                <w:rFonts w:ascii="Garamond" w:hAnsi="Garamond"/>
                <w:sz w:val="24"/>
                <w:szCs w:val="24"/>
              </w:rPr>
              <w:t>titkarsag.mta</w:t>
            </w:r>
            <w:r w:rsidR="00F616FC">
              <w:rPr>
                <w:rFonts w:ascii="Garamond" w:hAnsi="Garamond"/>
                <w:sz w:val="24"/>
                <w:szCs w:val="24"/>
              </w:rPr>
              <w:t>.</w:t>
            </w:r>
            <w:r w:rsidR="00D74DCC" w:rsidRPr="0049130D">
              <w:rPr>
                <w:rFonts w:ascii="Garamond" w:hAnsi="Garamond"/>
                <w:sz w:val="24"/>
                <w:szCs w:val="24"/>
              </w:rPr>
              <w:t>hu</w:t>
            </w:r>
          </w:p>
        </w:tc>
        <w:tc>
          <w:tcPr>
            <w:tcW w:w="2889" w:type="dxa"/>
          </w:tcPr>
          <w:p w14:paraId="06622202" w14:textId="77777777" w:rsidR="00D74DCC" w:rsidRDefault="00D74DCC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  <w:p w14:paraId="40C3B4F4" w14:textId="5BDE9E0C" w:rsidR="00B41A3F" w:rsidRPr="0049130D" w:rsidRDefault="00B41A3F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8C76AF" w14:textId="77777777" w:rsidR="00D74DCC" w:rsidRPr="0049130D" w:rsidRDefault="00D74DCC" w:rsidP="0049130D">
      <w:pPr>
        <w:spacing w:line="240" w:lineRule="auto"/>
      </w:pPr>
      <w:r w:rsidRPr="008F3B58">
        <w:t>Bérlő kapcsolattartója</w:t>
      </w:r>
      <w:r w:rsidRPr="0049130D">
        <w:t>:</w:t>
      </w:r>
    </w:p>
    <w:tbl>
      <w:tblPr>
        <w:tblStyle w:val="Rcsostblzat"/>
        <w:tblW w:w="850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3402"/>
      </w:tblGrid>
      <w:tr w:rsidR="00D74DCC" w:rsidRPr="0049130D" w14:paraId="02AD8429" w14:textId="77777777" w:rsidTr="0044507C">
        <w:trPr>
          <w:trHeight w:val="351"/>
        </w:trPr>
        <w:tc>
          <w:tcPr>
            <w:tcW w:w="1985" w:type="dxa"/>
          </w:tcPr>
          <w:p w14:paraId="57B211C8" w14:textId="77777777" w:rsidR="00D74DCC" w:rsidRPr="0002201B" w:rsidRDefault="00D74DCC" w:rsidP="008F3B58">
            <w:pPr>
              <w:rPr>
                <w:rFonts w:ascii="Garamond" w:hAnsi="Garamond"/>
                <w:sz w:val="24"/>
                <w:szCs w:val="24"/>
                <w:highlight w:val="cyan"/>
              </w:rPr>
            </w:pPr>
          </w:p>
        </w:tc>
        <w:tc>
          <w:tcPr>
            <w:tcW w:w="3118" w:type="dxa"/>
          </w:tcPr>
          <w:p w14:paraId="65610962" w14:textId="77777777" w:rsidR="00D74DCC" w:rsidRPr="0049130D" w:rsidRDefault="00D74DCC" w:rsidP="0049130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6B1EBBD" w14:textId="77777777" w:rsidR="00D74DCC" w:rsidRPr="0049130D" w:rsidRDefault="00D74DCC" w:rsidP="0049130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F646A" w:rsidRPr="00737967" w14:paraId="4D03B868" w14:textId="77777777" w:rsidTr="0044507C">
        <w:tc>
          <w:tcPr>
            <w:tcW w:w="1985" w:type="dxa"/>
          </w:tcPr>
          <w:p w14:paraId="55B3CBD8" w14:textId="77777777" w:rsidR="008F646A" w:rsidRPr="002B0C12" w:rsidRDefault="008F646A" w:rsidP="0049130D">
            <w:pPr>
              <w:spacing w:after="120"/>
              <w:ind w:left="601"/>
              <w:jc w:val="right"/>
              <w:rPr>
                <w:rFonts w:ascii="Garamond" w:hAnsi="Garamond"/>
                <w:sz w:val="24"/>
                <w:szCs w:val="24"/>
              </w:rPr>
            </w:pPr>
            <w:r w:rsidRPr="002B0C12">
              <w:rPr>
                <w:sz w:val="24"/>
                <w:szCs w:val="24"/>
              </w:rPr>
              <w:t>Név:</w:t>
            </w:r>
          </w:p>
        </w:tc>
        <w:tc>
          <w:tcPr>
            <w:tcW w:w="3118" w:type="dxa"/>
          </w:tcPr>
          <w:p w14:paraId="6DA00B17" w14:textId="3E9B0167" w:rsidR="008F646A" w:rsidRPr="002B0C12" w:rsidRDefault="008F646A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D6583C" w14:textId="77777777" w:rsidR="008F646A" w:rsidRPr="00737967" w:rsidRDefault="008F646A" w:rsidP="008F3B5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F646A" w:rsidRPr="00737967" w14:paraId="10169B63" w14:textId="77777777" w:rsidTr="0044507C">
        <w:tc>
          <w:tcPr>
            <w:tcW w:w="1985" w:type="dxa"/>
          </w:tcPr>
          <w:p w14:paraId="22C659FB" w14:textId="77777777" w:rsidR="008F646A" w:rsidRPr="002B0C12" w:rsidRDefault="008F646A" w:rsidP="0049130D">
            <w:pPr>
              <w:spacing w:after="120"/>
              <w:ind w:left="601"/>
              <w:jc w:val="right"/>
              <w:rPr>
                <w:rFonts w:ascii="Garamond" w:hAnsi="Garamond"/>
                <w:sz w:val="24"/>
                <w:szCs w:val="24"/>
              </w:rPr>
            </w:pPr>
            <w:r w:rsidRPr="002B0C12">
              <w:rPr>
                <w:sz w:val="24"/>
                <w:szCs w:val="24"/>
              </w:rPr>
              <w:t>Cím:</w:t>
            </w:r>
          </w:p>
        </w:tc>
        <w:tc>
          <w:tcPr>
            <w:tcW w:w="3118" w:type="dxa"/>
          </w:tcPr>
          <w:p w14:paraId="2E76B0C0" w14:textId="377CDD6B" w:rsidR="008F646A" w:rsidRPr="002B0C12" w:rsidRDefault="008F646A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6782EE" w14:textId="77777777" w:rsidR="008F646A" w:rsidRPr="00737967" w:rsidRDefault="008F646A" w:rsidP="008F3B5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F646A" w:rsidRPr="00737967" w14:paraId="00CE9C9E" w14:textId="77777777" w:rsidTr="0044507C">
        <w:tc>
          <w:tcPr>
            <w:tcW w:w="1985" w:type="dxa"/>
          </w:tcPr>
          <w:p w14:paraId="4E53DDE9" w14:textId="77777777" w:rsidR="008F646A" w:rsidRPr="002B0C12" w:rsidRDefault="008F646A" w:rsidP="0049130D">
            <w:pPr>
              <w:spacing w:after="120"/>
              <w:ind w:left="601"/>
              <w:jc w:val="right"/>
              <w:rPr>
                <w:rFonts w:ascii="Garamond" w:hAnsi="Garamond"/>
                <w:sz w:val="24"/>
                <w:szCs w:val="24"/>
              </w:rPr>
            </w:pPr>
            <w:r w:rsidRPr="002B0C12">
              <w:rPr>
                <w:sz w:val="24"/>
                <w:szCs w:val="24"/>
              </w:rPr>
              <w:t>Telefon:</w:t>
            </w:r>
          </w:p>
        </w:tc>
        <w:tc>
          <w:tcPr>
            <w:tcW w:w="3118" w:type="dxa"/>
          </w:tcPr>
          <w:p w14:paraId="02750F49" w14:textId="26636094" w:rsidR="008F646A" w:rsidRPr="002B0C12" w:rsidRDefault="008F646A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FD81C9D" w14:textId="77777777" w:rsidR="008F646A" w:rsidRPr="00737967" w:rsidRDefault="008F646A" w:rsidP="008F3B5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8F646A" w:rsidRPr="00737967" w14:paraId="55D1877F" w14:textId="77777777" w:rsidTr="0044507C">
        <w:tc>
          <w:tcPr>
            <w:tcW w:w="1985" w:type="dxa"/>
          </w:tcPr>
          <w:p w14:paraId="115AFAE5" w14:textId="77777777" w:rsidR="008F646A" w:rsidRPr="002B0C12" w:rsidRDefault="008F646A" w:rsidP="0049130D">
            <w:pPr>
              <w:spacing w:after="120"/>
              <w:ind w:left="601"/>
              <w:jc w:val="right"/>
              <w:rPr>
                <w:rFonts w:ascii="Garamond" w:hAnsi="Garamond"/>
                <w:sz w:val="24"/>
                <w:szCs w:val="24"/>
              </w:rPr>
            </w:pPr>
            <w:r w:rsidRPr="002B0C12">
              <w:rPr>
                <w:sz w:val="24"/>
                <w:szCs w:val="24"/>
              </w:rPr>
              <w:t>E-mail:</w:t>
            </w:r>
          </w:p>
        </w:tc>
        <w:tc>
          <w:tcPr>
            <w:tcW w:w="3118" w:type="dxa"/>
          </w:tcPr>
          <w:p w14:paraId="6A57DE15" w14:textId="0DB9484F" w:rsidR="008F646A" w:rsidRPr="002B0C12" w:rsidRDefault="008F646A" w:rsidP="0049130D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EFCE7E" w14:textId="77777777" w:rsidR="008F646A" w:rsidRPr="00737967" w:rsidRDefault="008F646A" w:rsidP="008F3B5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247F72A" w14:textId="77777777" w:rsidR="00D74DCC" w:rsidRPr="00D2020E" w:rsidRDefault="00D74DCC" w:rsidP="008F3B58">
      <w:pPr>
        <w:pStyle w:val="Cmsor1"/>
        <w:rPr>
          <w:b w:val="0"/>
          <w:sz w:val="24"/>
          <w:szCs w:val="24"/>
        </w:rPr>
      </w:pPr>
      <w:r w:rsidRPr="00D2020E">
        <w:rPr>
          <w:sz w:val="24"/>
          <w:szCs w:val="24"/>
        </w:rPr>
        <w:t>Egyéb</w:t>
      </w:r>
      <w:r w:rsidRPr="00D2020E">
        <w:rPr>
          <w:b w:val="0"/>
          <w:sz w:val="24"/>
          <w:szCs w:val="24"/>
        </w:rPr>
        <w:t xml:space="preserve"> </w:t>
      </w:r>
      <w:r w:rsidRPr="00D2020E">
        <w:rPr>
          <w:sz w:val="24"/>
          <w:szCs w:val="24"/>
        </w:rPr>
        <w:t>rendelkezések</w:t>
      </w:r>
    </w:p>
    <w:p w14:paraId="7DE1F2E6" w14:textId="77777777" w:rsidR="00E563B7" w:rsidRPr="00D2020E" w:rsidRDefault="00E563B7" w:rsidP="00E563B7">
      <w:pPr>
        <w:pStyle w:val="Cmsor2"/>
        <w:rPr>
          <w:sz w:val="24"/>
          <w:szCs w:val="24"/>
        </w:rPr>
      </w:pPr>
      <w:r w:rsidRPr="00D2020E">
        <w:rPr>
          <w:sz w:val="24"/>
          <w:szCs w:val="24"/>
        </w:rPr>
        <w:t>A Feleket a jelen megállapodás teljesítésével kapcsolatos valamennyi tény, körülmény és információ tekintetében a szerződés időtartama alatt és azt követően is titoktartási kötelezettség terheli. A titoktartási kötelezettség nem akadályozza a jogszabályon alapuló adatszolgáltatási, nyilvánosságra hozatali kötelezettség teljesítését. A Felek ezen túlmenően is kötelesek tartózkodni minden olyan magatartástól, amely a másik fél jogos érdekét sértené vagy veszélyeztetné.</w:t>
      </w:r>
    </w:p>
    <w:p w14:paraId="29E28FDC" w14:textId="3C830038" w:rsidR="004E5D1B" w:rsidRPr="004E5D1B" w:rsidRDefault="00E563B7" w:rsidP="004A7BBC">
      <w:pPr>
        <w:pStyle w:val="Cmsor2"/>
        <w:rPr>
          <w:sz w:val="24"/>
          <w:szCs w:val="24"/>
        </w:rPr>
      </w:pPr>
      <w:r w:rsidRPr="004E5D1B">
        <w:rPr>
          <w:sz w:val="24"/>
          <w:szCs w:val="24"/>
        </w:rPr>
        <w:t>A Felek rögzítik, hogy tiszteletben tartják egymás személyhez fűződő jogait, különös tekintettel a jó hírnév védelmére.</w:t>
      </w:r>
      <w:r w:rsidR="004E5D1B" w:rsidRPr="004E5D1B">
        <w:t xml:space="preserve"> </w:t>
      </w:r>
    </w:p>
    <w:p w14:paraId="1674D7FE" w14:textId="233D6212" w:rsidR="004E5D1B" w:rsidRPr="004E5D1B" w:rsidRDefault="004E5D1B" w:rsidP="004E5D1B">
      <w:pPr>
        <w:pStyle w:val="Cmsor2"/>
        <w:rPr>
          <w:sz w:val="24"/>
          <w:szCs w:val="24"/>
        </w:rPr>
      </w:pPr>
      <w:r w:rsidRPr="004E5D1B">
        <w:rPr>
          <w:sz w:val="24"/>
          <w:szCs w:val="24"/>
        </w:rPr>
        <w:t xml:space="preserve">Bérbeadó tájékoztatja Bérlőt, hogy adatkezelési tájékoztatója a www.mta.hu internetes </w:t>
      </w:r>
      <w:proofErr w:type="gramStart"/>
      <w:r w:rsidRPr="004E5D1B">
        <w:rPr>
          <w:sz w:val="24"/>
          <w:szCs w:val="24"/>
        </w:rPr>
        <w:t>oldal lap</w:t>
      </w:r>
      <w:proofErr w:type="gramEnd"/>
      <w:r w:rsidRPr="004E5D1B">
        <w:rPr>
          <w:sz w:val="24"/>
          <w:szCs w:val="24"/>
        </w:rPr>
        <w:t xml:space="preserve"> alján, a hasznos információk menüpont alatt tekinthető meg.</w:t>
      </w:r>
    </w:p>
    <w:p w14:paraId="3D50C822" w14:textId="5A17206B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Jelen szerződés 5.1 pontjában meghatározott Bérleti díj </w:t>
      </w:r>
      <w:r w:rsidRPr="002B0C12">
        <w:rPr>
          <w:sz w:val="24"/>
          <w:szCs w:val="24"/>
        </w:rPr>
        <w:t>20</w:t>
      </w:r>
      <w:r w:rsidR="004868D7" w:rsidRPr="002B0C12">
        <w:rPr>
          <w:sz w:val="24"/>
          <w:szCs w:val="24"/>
        </w:rPr>
        <w:t>22</w:t>
      </w:r>
      <w:r w:rsidRPr="002B0C12">
        <w:rPr>
          <w:sz w:val="24"/>
          <w:szCs w:val="24"/>
        </w:rPr>
        <w:t xml:space="preserve">. </w:t>
      </w:r>
      <w:r w:rsidR="00747490">
        <w:rPr>
          <w:sz w:val="24"/>
          <w:szCs w:val="24"/>
        </w:rPr>
        <w:t>február</w:t>
      </w:r>
      <w:bookmarkStart w:id="12" w:name="_GoBack"/>
      <w:bookmarkEnd w:id="12"/>
      <w:r w:rsidR="002B0C12" w:rsidRPr="002B0C12">
        <w:rPr>
          <w:sz w:val="24"/>
          <w:szCs w:val="24"/>
        </w:rPr>
        <w:t xml:space="preserve"> 1</w:t>
      </w:r>
      <w:r w:rsidR="004868D7" w:rsidRPr="002B0C12">
        <w:rPr>
          <w:sz w:val="24"/>
          <w:szCs w:val="24"/>
        </w:rPr>
        <w:t>-</w:t>
      </w:r>
      <w:r w:rsidRPr="0049130D">
        <w:rPr>
          <w:sz w:val="24"/>
          <w:szCs w:val="24"/>
        </w:rPr>
        <w:t>től érvényes.</w:t>
      </w:r>
    </w:p>
    <w:p w14:paraId="5F1AA6DA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jelen szerződés valamennyi módosításához és kiegészítéséhez ugyanolyan alakszerűségek szükségesek, melyek alapján jelen szerződés létrejött. Az ezzel kapcsolatos nyilatkozatokat személyesen, vagy ajánlott levél útján a jelen szerződésben megadott címre, székhelyre</w:t>
      </w:r>
      <w:r>
        <w:rPr>
          <w:sz w:val="24"/>
          <w:szCs w:val="24"/>
        </w:rPr>
        <w:t xml:space="preserve"> </w:t>
      </w:r>
      <w:r w:rsidRPr="0049130D">
        <w:rPr>
          <w:sz w:val="24"/>
          <w:szCs w:val="24"/>
        </w:rPr>
        <w:t xml:space="preserve">postai úton kell továbbítani. A módosítások és kiegészítések az átadás pillanatában (személyes kézbesítés), vagy a postai kézbesítés napján (ajánlott levél) lépnek hatályba. </w:t>
      </w:r>
    </w:p>
    <w:p w14:paraId="1C7FE59E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jelen szerződéshez csatolt mellékletek a szerződés elválaszthatatlan részét képezik. </w:t>
      </w:r>
    </w:p>
    <w:p w14:paraId="7198B1DE" w14:textId="55F2B102" w:rsidR="00D74DCC" w:rsidRPr="0049130D" w:rsidRDefault="004868D7" w:rsidP="0049130D">
      <w:pPr>
        <w:pStyle w:val="Cmsor2"/>
        <w:rPr>
          <w:sz w:val="24"/>
          <w:szCs w:val="24"/>
        </w:rPr>
      </w:pPr>
      <w:r>
        <w:rPr>
          <w:sz w:val="24"/>
          <w:szCs w:val="24"/>
        </w:rPr>
        <w:t>A jelen szerződés 4</w:t>
      </w:r>
      <w:r w:rsidR="00D74DCC" w:rsidRPr="0049130D">
        <w:rPr>
          <w:sz w:val="24"/>
          <w:szCs w:val="24"/>
        </w:rPr>
        <w:t xml:space="preserve"> (</w:t>
      </w:r>
      <w:r>
        <w:rPr>
          <w:sz w:val="24"/>
          <w:szCs w:val="24"/>
        </w:rPr>
        <w:t>négy</w:t>
      </w:r>
      <w:r w:rsidR="00D74DCC" w:rsidRPr="0049130D">
        <w:rPr>
          <w:sz w:val="24"/>
          <w:szCs w:val="24"/>
        </w:rPr>
        <w:t>) eredeti példán</w:t>
      </w:r>
      <w:r>
        <w:rPr>
          <w:sz w:val="24"/>
          <w:szCs w:val="24"/>
        </w:rPr>
        <w:t>yban készült, amelyből Feleket 3</w:t>
      </w:r>
      <w:r w:rsidR="00D74DCC" w:rsidRPr="0049130D">
        <w:rPr>
          <w:sz w:val="24"/>
          <w:szCs w:val="24"/>
        </w:rPr>
        <w:t>-1 (</w:t>
      </w:r>
      <w:r>
        <w:rPr>
          <w:sz w:val="24"/>
          <w:szCs w:val="24"/>
        </w:rPr>
        <w:t>három</w:t>
      </w:r>
      <w:r w:rsidR="00D74DCC" w:rsidRPr="0049130D">
        <w:rPr>
          <w:sz w:val="24"/>
          <w:szCs w:val="24"/>
        </w:rPr>
        <w:t xml:space="preserve">-egy) példány illet meg. </w:t>
      </w:r>
    </w:p>
    <w:p w14:paraId="09EC78D4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>A jelen szerződés a Felek általi aláírással lép hatályba.</w:t>
      </w:r>
    </w:p>
    <w:p w14:paraId="4FE41523" w14:textId="77777777" w:rsidR="00D74DCC" w:rsidRPr="0049130D" w:rsidRDefault="00D74DCC" w:rsidP="0049130D">
      <w:pPr>
        <w:pStyle w:val="Cmsor2"/>
        <w:rPr>
          <w:sz w:val="24"/>
          <w:szCs w:val="24"/>
        </w:rPr>
      </w:pPr>
      <w:r w:rsidRPr="0049130D">
        <w:rPr>
          <w:sz w:val="24"/>
          <w:szCs w:val="24"/>
        </w:rPr>
        <w:t xml:space="preserve">A jelen szerződésben nem szabályozott kérdésekben a Felek a Polgári törvénykönyv, a lakások és helyiségek bérletére, valamint az elidegenítésükre vonatkozó egyes szabályokról szóló 1993. évi LXXVIII. tv., a Magyar Tudományos Akadémia Vagyongazdálkodási Irányelveiben, Vagyongazdálkodási és Vagyonhasznosítási Szabályzatában foglaltakat, </w:t>
      </w:r>
      <w:r w:rsidRPr="0049130D">
        <w:rPr>
          <w:sz w:val="24"/>
          <w:szCs w:val="24"/>
        </w:rPr>
        <w:lastRenderedPageBreak/>
        <w:t xml:space="preserve">valamint a vonatkozó hatályos jogszabályok rendelkezéseit tekintik irányadónak. </w:t>
      </w:r>
    </w:p>
    <w:p w14:paraId="7C0BBB6C" w14:textId="77777777" w:rsidR="00D2020E" w:rsidRDefault="00D2020E" w:rsidP="0049130D">
      <w:pPr>
        <w:pStyle w:val="Cmsor2"/>
        <w:numPr>
          <w:ilvl w:val="0"/>
          <w:numId w:val="0"/>
        </w:numPr>
        <w:rPr>
          <w:sz w:val="24"/>
          <w:szCs w:val="24"/>
        </w:rPr>
      </w:pPr>
    </w:p>
    <w:p w14:paraId="69222B06" w14:textId="77777777" w:rsidR="00D2020E" w:rsidRDefault="00D2020E" w:rsidP="0049130D">
      <w:pPr>
        <w:pStyle w:val="Cmsor2"/>
        <w:numPr>
          <w:ilvl w:val="0"/>
          <w:numId w:val="0"/>
        </w:numPr>
        <w:rPr>
          <w:sz w:val="24"/>
          <w:szCs w:val="24"/>
        </w:rPr>
      </w:pPr>
    </w:p>
    <w:p w14:paraId="5ED96AB5" w14:textId="77777777" w:rsidR="00D74DCC" w:rsidRPr="0049130D" w:rsidRDefault="00D74DCC" w:rsidP="0049130D">
      <w:pPr>
        <w:pStyle w:val="Cmsor2"/>
        <w:numPr>
          <w:ilvl w:val="0"/>
          <w:numId w:val="0"/>
        </w:numPr>
        <w:rPr>
          <w:sz w:val="24"/>
          <w:szCs w:val="24"/>
        </w:rPr>
      </w:pPr>
      <w:r w:rsidRPr="0049130D">
        <w:rPr>
          <w:sz w:val="24"/>
          <w:szCs w:val="24"/>
        </w:rPr>
        <w:t>A jelen bérleti szerződést a Felek, mint az akaratukkal mindenben megegyezőt, elolvasás és megértés után jóváhagyólag aláírják.</w:t>
      </w:r>
    </w:p>
    <w:p w14:paraId="55DF8050" w14:textId="77777777" w:rsidR="00D74DCC" w:rsidRPr="008F3B58" w:rsidRDefault="00D74DCC" w:rsidP="0049130D">
      <w:pPr>
        <w:spacing w:line="240" w:lineRule="auto"/>
        <w:rPr>
          <w:rFonts w:cs="Arial"/>
        </w:rPr>
      </w:pPr>
    </w:p>
    <w:p w14:paraId="7A4A5FBD" w14:textId="18428A99" w:rsidR="00D74DCC" w:rsidRPr="0049130D" w:rsidRDefault="004868D7" w:rsidP="0049130D">
      <w:pPr>
        <w:tabs>
          <w:tab w:val="left" w:pos="4536"/>
        </w:tabs>
        <w:spacing w:line="240" w:lineRule="auto"/>
        <w:rPr>
          <w:rFonts w:cs="Arial"/>
        </w:rPr>
      </w:pPr>
      <w:r>
        <w:rPr>
          <w:rFonts w:cs="Arial"/>
        </w:rPr>
        <w:t xml:space="preserve">Budapest, </w:t>
      </w:r>
      <w:proofErr w:type="gramStart"/>
      <w:r w:rsidR="00125B91">
        <w:rPr>
          <w:rFonts w:cs="Arial"/>
        </w:rPr>
        <w:t>…….</w:t>
      </w:r>
      <w:proofErr w:type="gramEnd"/>
      <w:r w:rsidR="00125B91">
        <w:rPr>
          <w:rFonts w:cs="Arial"/>
        </w:rPr>
        <w:t xml:space="preserve">. </w:t>
      </w:r>
      <w:proofErr w:type="gramStart"/>
      <w:r w:rsidR="00125B91">
        <w:rPr>
          <w:rFonts w:cs="Arial"/>
        </w:rPr>
        <w:t xml:space="preserve">év </w:t>
      </w:r>
      <w:r w:rsidR="00D74DCC" w:rsidRPr="0049130D">
        <w:rPr>
          <w:rFonts w:cs="Arial"/>
        </w:rPr>
        <w:t>.</w:t>
      </w:r>
      <w:proofErr w:type="gramEnd"/>
      <w:r w:rsidR="00D74DCC" w:rsidRPr="0049130D">
        <w:rPr>
          <w:rFonts w:cs="Arial"/>
        </w:rPr>
        <w:t xml:space="preserve"> </w:t>
      </w:r>
      <w:r w:rsidR="00125B91">
        <w:rPr>
          <w:rFonts w:cs="Arial"/>
        </w:rPr>
        <w:t>…….. hó ……. nap</w:t>
      </w:r>
      <w:r w:rsidR="008F646A" w:rsidRPr="0049130D">
        <w:rPr>
          <w:rFonts w:cs="Arial"/>
        </w:rPr>
        <w:t xml:space="preserve"> </w:t>
      </w:r>
      <w:proofErr w:type="gramStart"/>
      <w:r w:rsidR="00D74DCC" w:rsidRPr="0049130D">
        <w:rPr>
          <w:rFonts w:cs="Arial"/>
        </w:rPr>
        <w:t xml:space="preserve">„  </w:t>
      </w:r>
      <w:proofErr w:type="gramEnd"/>
      <w:r w:rsidR="00D74DCC" w:rsidRPr="0049130D">
        <w:rPr>
          <w:rFonts w:cs="Arial"/>
        </w:rPr>
        <w:t xml:space="preserve">   ”</w:t>
      </w:r>
      <w:r w:rsidR="00D74DCC" w:rsidRPr="0049130D">
        <w:rPr>
          <w:rFonts w:cs="Arial"/>
        </w:rPr>
        <w:tab/>
      </w:r>
      <w:r w:rsidR="00D74DCC" w:rsidRPr="0049130D">
        <w:rPr>
          <w:rFonts w:cs="Arial"/>
        </w:rPr>
        <w:tab/>
      </w:r>
    </w:p>
    <w:p w14:paraId="1247DE55" w14:textId="77777777" w:rsidR="00D74DCC" w:rsidRPr="0049130D" w:rsidRDefault="00D74DCC" w:rsidP="0049130D">
      <w:pPr>
        <w:spacing w:line="240" w:lineRule="auto"/>
        <w:rPr>
          <w:rFonts w:cs="Arial"/>
        </w:rPr>
      </w:pPr>
    </w:p>
    <w:p w14:paraId="6A292257" w14:textId="77777777" w:rsidR="00D74DCC" w:rsidRPr="0049130D" w:rsidRDefault="00D74DCC" w:rsidP="0049130D">
      <w:pPr>
        <w:spacing w:line="240" w:lineRule="auto"/>
        <w:rPr>
          <w:rFonts w:cs="Arial"/>
        </w:rPr>
      </w:pPr>
      <w:r w:rsidRPr="0049130D">
        <w:rPr>
          <w:rFonts w:cs="Arial"/>
        </w:rPr>
        <w:t xml:space="preserve">  </w:t>
      </w:r>
    </w:p>
    <w:p w14:paraId="47175E0A" w14:textId="77777777" w:rsidR="00D74DCC" w:rsidRPr="0049130D" w:rsidRDefault="00D74DCC" w:rsidP="0049130D">
      <w:pPr>
        <w:spacing w:line="240" w:lineRule="auto"/>
        <w:rPr>
          <w:rFonts w:cs="Arial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74DCC" w:rsidRPr="0049130D" w14:paraId="7944C707" w14:textId="77777777" w:rsidTr="0044507C">
        <w:tc>
          <w:tcPr>
            <w:tcW w:w="4605" w:type="dxa"/>
          </w:tcPr>
          <w:p w14:paraId="667F77D4" w14:textId="77777777" w:rsidR="00D74DCC" w:rsidRPr="0049130D" w:rsidRDefault="00D74DCC" w:rsidP="008F3B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9130D">
              <w:rPr>
                <w:rFonts w:ascii="Garamond" w:hAnsi="Garamond" w:cs="Arial"/>
                <w:sz w:val="24"/>
                <w:szCs w:val="24"/>
              </w:rPr>
              <w:t>………………………………..</w:t>
            </w:r>
          </w:p>
        </w:tc>
        <w:tc>
          <w:tcPr>
            <w:tcW w:w="4606" w:type="dxa"/>
          </w:tcPr>
          <w:p w14:paraId="4324E3D2" w14:textId="77777777" w:rsidR="00D74DCC" w:rsidRPr="0049130D" w:rsidRDefault="00D74DCC" w:rsidP="0049130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9130D">
              <w:rPr>
                <w:rFonts w:ascii="Garamond" w:hAnsi="Garamond" w:cs="Arial"/>
                <w:sz w:val="24"/>
                <w:szCs w:val="24"/>
              </w:rPr>
              <w:t>………………………………..</w:t>
            </w:r>
          </w:p>
        </w:tc>
      </w:tr>
      <w:tr w:rsidR="00D74DCC" w:rsidRPr="0049130D" w14:paraId="6786EB4E" w14:textId="77777777" w:rsidTr="0044507C">
        <w:trPr>
          <w:trHeight w:val="792"/>
        </w:trPr>
        <w:tc>
          <w:tcPr>
            <w:tcW w:w="4605" w:type="dxa"/>
          </w:tcPr>
          <w:p w14:paraId="5E944C48" w14:textId="77777777" w:rsidR="00D74DCC" w:rsidRPr="0049130D" w:rsidRDefault="00D74DCC" w:rsidP="008F3B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9130D">
              <w:rPr>
                <w:rFonts w:ascii="Garamond" w:hAnsi="Garamond" w:cs="Arial"/>
                <w:sz w:val="24"/>
                <w:szCs w:val="24"/>
              </w:rPr>
              <w:t>Bérbeadó</w:t>
            </w:r>
          </w:p>
        </w:tc>
        <w:tc>
          <w:tcPr>
            <w:tcW w:w="4606" w:type="dxa"/>
          </w:tcPr>
          <w:p w14:paraId="7A3F3FFE" w14:textId="77777777" w:rsidR="00D74DCC" w:rsidRPr="0049130D" w:rsidRDefault="00D74DCC" w:rsidP="0049130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9130D">
              <w:rPr>
                <w:rFonts w:ascii="Garamond" w:hAnsi="Garamond" w:cs="Arial"/>
                <w:sz w:val="24"/>
                <w:szCs w:val="24"/>
              </w:rPr>
              <w:t>Bérlő</w:t>
            </w:r>
          </w:p>
        </w:tc>
      </w:tr>
      <w:tr w:rsidR="00D74DCC" w:rsidRPr="0049130D" w14:paraId="24A3FAAA" w14:textId="77777777" w:rsidTr="0044507C">
        <w:tc>
          <w:tcPr>
            <w:tcW w:w="4605" w:type="dxa"/>
          </w:tcPr>
          <w:p w14:paraId="3DFE0F3D" w14:textId="77777777" w:rsidR="00D74DCC" w:rsidRPr="0049130D" w:rsidRDefault="00D74DCC" w:rsidP="008F3B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9130D">
              <w:rPr>
                <w:rFonts w:ascii="Garamond" w:hAnsi="Garamond" w:cs="Arial"/>
                <w:sz w:val="24"/>
                <w:szCs w:val="24"/>
              </w:rPr>
              <w:t>………………………………..</w:t>
            </w:r>
          </w:p>
        </w:tc>
        <w:tc>
          <w:tcPr>
            <w:tcW w:w="4606" w:type="dxa"/>
          </w:tcPr>
          <w:p w14:paraId="569B7352" w14:textId="77777777" w:rsidR="00D74DCC" w:rsidRPr="0049130D" w:rsidRDefault="00D74DCC" w:rsidP="0049130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74DCC" w:rsidRPr="0049130D" w14:paraId="4D2CA423" w14:textId="77777777" w:rsidTr="0044507C">
        <w:trPr>
          <w:trHeight w:val="311"/>
        </w:trPr>
        <w:tc>
          <w:tcPr>
            <w:tcW w:w="4605" w:type="dxa"/>
          </w:tcPr>
          <w:p w14:paraId="41D4187C" w14:textId="77777777" w:rsidR="00D74DCC" w:rsidRPr="0049130D" w:rsidRDefault="00D74DCC" w:rsidP="008F3B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49130D">
              <w:rPr>
                <w:rFonts w:ascii="Garamond" w:hAnsi="Garamond" w:cs="Arial"/>
                <w:sz w:val="24"/>
                <w:szCs w:val="24"/>
              </w:rPr>
              <w:t>Pénzügyi ellenjegyzés</w:t>
            </w:r>
          </w:p>
        </w:tc>
        <w:tc>
          <w:tcPr>
            <w:tcW w:w="4606" w:type="dxa"/>
          </w:tcPr>
          <w:p w14:paraId="00BC26E4" w14:textId="77777777" w:rsidR="00D74DCC" w:rsidRPr="0049130D" w:rsidRDefault="00D74DCC" w:rsidP="0049130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D74DCC" w:rsidRPr="0049130D" w14:paraId="052D2F3D" w14:textId="77777777" w:rsidTr="0044507C">
        <w:tc>
          <w:tcPr>
            <w:tcW w:w="4605" w:type="dxa"/>
          </w:tcPr>
          <w:p w14:paraId="44A1AC1B" w14:textId="77777777" w:rsidR="00D74DCC" w:rsidRPr="0049130D" w:rsidRDefault="00D74DCC" w:rsidP="008F3B58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9546180" w14:textId="77777777" w:rsidR="00D74DCC" w:rsidRPr="0049130D" w:rsidRDefault="00D74DCC" w:rsidP="0049130D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3179F26E" w14:textId="77777777" w:rsidR="00D2020E" w:rsidRDefault="00D2020E" w:rsidP="0049130D">
      <w:pPr>
        <w:spacing w:after="120" w:line="240" w:lineRule="auto"/>
        <w:rPr>
          <w:rFonts w:cs="Arial"/>
          <w:b/>
        </w:rPr>
      </w:pPr>
    </w:p>
    <w:p w14:paraId="2E563370" w14:textId="77777777" w:rsidR="00D74DCC" w:rsidRPr="0049130D" w:rsidRDefault="00D74DCC" w:rsidP="0049130D">
      <w:pPr>
        <w:spacing w:after="120" w:line="240" w:lineRule="auto"/>
        <w:rPr>
          <w:rFonts w:cs="Arial"/>
        </w:rPr>
      </w:pPr>
      <w:r w:rsidRPr="0049130D">
        <w:rPr>
          <w:rFonts w:cs="Arial"/>
          <w:b/>
        </w:rPr>
        <w:t>Mellékletek:</w:t>
      </w:r>
      <w:r w:rsidRPr="0049130D">
        <w:rPr>
          <w:rFonts w:cs="Arial"/>
          <w:b/>
        </w:rPr>
        <w:tab/>
      </w:r>
      <w:r w:rsidRPr="0049130D">
        <w:rPr>
          <w:rFonts w:cs="Arial"/>
        </w:rPr>
        <w:t>1. tulajdoni lap</w:t>
      </w:r>
    </w:p>
    <w:p w14:paraId="3C00227C" w14:textId="77777777" w:rsidR="00D74DCC" w:rsidRPr="0049130D" w:rsidRDefault="00D74DCC" w:rsidP="0049130D">
      <w:pPr>
        <w:spacing w:after="120" w:line="240" w:lineRule="auto"/>
        <w:rPr>
          <w:rFonts w:cs="Arial"/>
        </w:rPr>
      </w:pPr>
      <w:r w:rsidRPr="0049130D">
        <w:rPr>
          <w:rFonts w:cs="Arial"/>
        </w:rPr>
        <w:tab/>
      </w:r>
      <w:r w:rsidRPr="0049130D">
        <w:rPr>
          <w:rFonts w:cs="Arial"/>
        </w:rPr>
        <w:tab/>
        <w:t xml:space="preserve">2. térképmásolat </w:t>
      </w:r>
    </w:p>
    <w:p w14:paraId="6C37BDDE" w14:textId="6FE84AB4" w:rsidR="008038C8" w:rsidRDefault="00D74DCC" w:rsidP="0049130D">
      <w:pPr>
        <w:spacing w:line="240" w:lineRule="auto"/>
        <w:rPr>
          <w:rFonts w:cs="Arial"/>
        </w:rPr>
      </w:pPr>
      <w:r w:rsidRPr="0049130D">
        <w:rPr>
          <w:rFonts w:cs="Arial"/>
        </w:rPr>
        <w:tab/>
      </w:r>
      <w:r w:rsidRPr="0049130D">
        <w:rPr>
          <w:rFonts w:cs="Arial"/>
        </w:rPr>
        <w:tab/>
        <w:t xml:space="preserve">3. </w:t>
      </w:r>
      <w:r w:rsidR="007225EB">
        <w:rPr>
          <w:rFonts w:cs="Arial"/>
        </w:rPr>
        <w:t>birtokba</w:t>
      </w:r>
      <w:r w:rsidR="007F0A46">
        <w:rPr>
          <w:rFonts w:cs="Arial"/>
        </w:rPr>
        <w:t xml:space="preserve">adás </w:t>
      </w:r>
      <w:r w:rsidRPr="0049130D">
        <w:rPr>
          <w:rFonts w:cs="Arial"/>
        </w:rPr>
        <w:t>átadás-átvételi jegyzőkönyv</w:t>
      </w:r>
      <w:r w:rsidR="007F0A46">
        <w:rPr>
          <w:rFonts w:cs="Arial"/>
        </w:rPr>
        <w:t>e</w:t>
      </w:r>
    </w:p>
    <w:p w14:paraId="3D86D8E5" w14:textId="3606C866" w:rsidR="004868D7" w:rsidRPr="0049130D" w:rsidRDefault="004868D7" w:rsidP="0049130D">
      <w:pPr>
        <w:spacing w:line="240" w:lineRule="auto"/>
      </w:pPr>
      <w:r>
        <w:rPr>
          <w:rFonts w:cs="Arial"/>
        </w:rPr>
        <w:tab/>
      </w:r>
      <w:r>
        <w:rPr>
          <w:rFonts w:cs="Arial"/>
        </w:rPr>
        <w:tab/>
        <w:t xml:space="preserve">4. Bérlő pályázata </w:t>
      </w:r>
    </w:p>
    <w:sectPr w:rsidR="004868D7" w:rsidRPr="0049130D" w:rsidSect="00034B13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09" w:right="1417" w:bottom="709" w:left="1418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409C" w14:textId="77777777" w:rsidR="003A0B5C" w:rsidRDefault="003A0B5C" w:rsidP="00D74DCC">
      <w:pPr>
        <w:spacing w:after="0" w:line="240" w:lineRule="auto"/>
      </w:pPr>
      <w:r>
        <w:separator/>
      </w:r>
    </w:p>
  </w:endnote>
  <w:endnote w:type="continuationSeparator" w:id="0">
    <w:p w14:paraId="1797A531" w14:textId="77777777" w:rsidR="003A0B5C" w:rsidRDefault="003A0B5C" w:rsidP="00D7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otfalusi Antiqua">
    <w:panose1 w:val="02000504080000020003"/>
    <w:charset w:val="EE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6DBC" w14:textId="77777777" w:rsidR="00F60CEA" w:rsidRDefault="004913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1747CF9" w14:textId="77777777" w:rsidR="00F60CEA" w:rsidRDefault="00747490">
    <w:pPr>
      <w:pStyle w:val="llb"/>
    </w:pPr>
  </w:p>
  <w:p w14:paraId="6CEB0E5B" w14:textId="77777777" w:rsidR="00F60CEA" w:rsidRDefault="00747490"/>
  <w:p w14:paraId="1092B837" w14:textId="77777777" w:rsidR="00F60CEA" w:rsidRDefault="007474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F3AF7" w14:textId="49DE7787" w:rsidR="00F60CEA" w:rsidRDefault="0049130D">
    <w:pPr>
      <w:pStyle w:val="llb"/>
      <w:jc w:val="center"/>
      <w:rPr>
        <w:sz w:val="18"/>
        <w:szCs w:val="18"/>
      </w:rPr>
    </w:pPr>
    <w:r>
      <w:rPr>
        <w:rStyle w:val="Oldalszm"/>
        <w:sz w:val="18"/>
        <w:szCs w:val="18"/>
      </w:rPr>
      <w:fldChar w:fldCharType="begin"/>
    </w:r>
    <w:r>
      <w:rPr>
        <w:rStyle w:val="Oldalszm"/>
        <w:sz w:val="18"/>
        <w:szCs w:val="18"/>
      </w:rPr>
      <w:instrText xml:space="preserve"> PAGE </w:instrText>
    </w:r>
    <w:r>
      <w:rPr>
        <w:rStyle w:val="Oldalszm"/>
        <w:sz w:val="18"/>
        <w:szCs w:val="18"/>
      </w:rPr>
      <w:fldChar w:fldCharType="separate"/>
    </w:r>
    <w:r w:rsidR="00125B91">
      <w:rPr>
        <w:rStyle w:val="Oldalszm"/>
        <w:noProof/>
        <w:sz w:val="18"/>
        <w:szCs w:val="18"/>
      </w:rPr>
      <w:t>9</w:t>
    </w:r>
    <w:r>
      <w:rPr>
        <w:rStyle w:val="Oldalszm"/>
        <w:sz w:val="18"/>
        <w:szCs w:val="18"/>
      </w:rPr>
      <w:fldChar w:fldCharType="end"/>
    </w:r>
  </w:p>
  <w:p w14:paraId="3675EC20" w14:textId="77777777" w:rsidR="00F60CEA" w:rsidRDefault="00747490"/>
  <w:p w14:paraId="64F04BA8" w14:textId="77777777" w:rsidR="00F60CEA" w:rsidRDefault="007474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D31B" w14:textId="77777777" w:rsidR="003A0B5C" w:rsidRDefault="003A0B5C" w:rsidP="00D74DCC">
      <w:pPr>
        <w:spacing w:after="0" w:line="240" w:lineRule="auto"/>
      </w:pPr>
      <w:r>
        <w:separator/>
      </w:r>
    </w:p>
  </w:footnote>
  <w:footnote w:type="continuationSeparator" w:id="0">
    <w:p w14:paraId="648C6786" w14:textId="77777777" w:rsidR="003A0B5C" w:rsidRDefault="003A0B5C" w:rsidP="00D74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BFFF8" w14:textId="77777777" w:rsidR="00F60CEA" w:rsidRDefault="00747490"/>
  <w:p w14:paraId="44D78E6E" w14:textId="77777777" w:rsidR="00F60CEA" w:rsidRDefault="007474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CF47" w14:textId="77777777" w:rsidR="00D74DCC" w:rsidRPr="0044507C" w:rsidRDefault="00D74DCC" w:rsidP="00D74DCC">
    <w:pPr>
      <w:spacing w:line="240" w:lineRule="auto"/>
      <w:jc w:val="right"/>
      <w:rPr>
        <w:rFonts w:cs="Arial"/>
        <w:b/>
      </w:rPr>
    </w:pPr>
    <w:r>
      <w:tab/>
    </w:r>
    <w:r>
      <w:tab/>
    </w:r>
    <w:proofErr w:type="gramStart"/>
    <w:r w:rsidRPr="00D74DCC">
      <w:t>I</w:t>
    </w:r>
    <w:r w:rsidR="00FD2DCA">
      <w:t xml:space="preserve">ktatószám:   </w:t>
    </w:r>
    <w:proofErr w:type="gramEnd"/>
    <w:r w:rsidR="00FD2DCA">
      <w:t xml:space="preserve">    /2021/GI</w:t>
    </w:r>
  </w:p>
  <w:p w14:paraId="3D50C3F7" w14:textId="77777777" w:rsidR="00F60CEA" w:rsidRDefault="00747490" w:rsidP="008F3B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669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5F02D4"/>
    <w:multiLevelType w:val="multilevel"/>
    <w:tmpl w:val="424A91DE"/>
    <w:lvl w:ilvl="0">
      <w:start w:val="1"/>
      <w:numFmt w:val="decimal"/>
      <w:pStyle w:val="Cmsor1"/>
      <w:lvlText w:val="%1."/>
      <w:lvlJc w:val="left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ascii="Garamond" w:hAnsi="Garamond" w:hint="default"/>
        <w:b w:val="0"/>
        <w:i w:val="0"/>
        <w:sz w:val="24"/>
        <w:szCs w:val="24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4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65610CD"/>
    <w:multiLevelType w:val="hybridMultilevel"/>
    <w:tmpl w:val="94227E86"/>
    <w:lvl w:ilvl="0" w:tplc="8C7623D8">
      <w:start w:val="1"/>
      <w:numFmt w:val="lowerLetter"/>
      <w:lvlText w:val="%1)"/>
      <w:lvlJc w:val="left"/>
      <w:pPr>
        <w:tabs>
          <w:tab w:val="num" w:pos="729"/>
        </w:tabs>
        <w:ind w:left="72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9"/>
        </w:tabs>
        <w:ind w:left="14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3" w15:restartNumberingAfterBreak="0">
    <w:nsid w:val="4A8526FD"/>
    <w:multiLevelType w:val="hybridMultilevel"/>
    <w:tmpl w:val="FC46905E"/>
    <w:lvl w:ilvl="0" w:tplc="040E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DCC"/>
    <w:rsid w:val="0002201B"/>
    <w:rsid w:val="0002265A"/>
    <w:rsid w:val="00034B13"/>
    <w:rsid w:val="00044F50"/>
    <w:rsid w:val="00091FF6"/>
    <w:rsid w:val="000976B3"/>
    <w:rsid w:val="00125B91"/>
    <w:rsid w:val="001475F5"/>
    <w:rsid w:val="001528F7"/>
    <w:rsid w:val="001A4372"/>
    <w:rsid w:val="001B15B0"/>
    <w:rsid w:val="001E5ABF"/>
    <w:rsid w:val="00226FFA"/>
    <w:rsid w:val="002A75E8"/>
    <w:rsid w:val="002B0C12"/>
    <w:rsid w:val="002D5438"/>
    <w:rsid w:val="003747DE"/>
    <w:rsid w:val="00385E65"/>
    <w:rsid w:val="003A0B5C"/>
    <w:rsid w:val="00412F66"/>
    <w:rsid w:val="004208D9"/>
    <w:rsid w:val="00422C7C"/>
    <w:rsid w:val="00425FE6"/>
    <w:rsid w:val="0043168E"/>
    <w:rsid w:val="004868D7"/>
    <w:rsid w:val="0049130D"/>
    <w:rsid w:val="004B753C"/>
    <w:rsid w:val="004B795C"/>
    <w:rsid w:val="004E5D1B"/>
    <w:rsid w:val="004F4FB5"/>
    <w:rsid w:val="00500E61"/>
    <w:rsid w:val="00507E4E"/>
    <w:rsid w:val="00524631"/>
    <w:rsid w:val="00570A95"/>
    <w:rsid w:val="00574416"/>
    <w:rsid w:val="00577A8D"/>
    <w:rsid w:val="00594B4D"/>
    <w:rsid w:val="00636EB7"/>
    <w:rsid w:val="00653FE5"/>
    <w:rsid w:val="00660151"/>
    <w:rsid w:val="0066676E"/>
    <w:rsid w:val="006E0AF1"/>
    <w:rsid w:val="006F7958"/>
    <w:rsid w:val="007225EB"/>
    <w:rsid w:val="0073160C"/>
    <w:rsid w:val="00737967"/>
    <w:rsid w:val="00741154"/>
    <w:rsid w:val="00747490"/>
    <w:rsid w:val="007F0A46"/>
    <w:rsid w:val="008038C8"/>
    <w:rsid w:val="00844239"/>
    <w:rsid w:val="00850965"/>
    <w:rsid w:val="008518BC"/>
    <w:rsid w:val="008E3DA3"/>
    <w:rsid w:val="008F3B58"/>
    <w:rsid w:val="008F646A"/>
    <w:rsid w:val="00985544"/>
    <w:rsid w:val="009A25EB"/>
    <w:rsid w:val="009F7DAF"/>
    <w:rsid w:val="00A60BA7"/>
    <w:rsid w:val="00A66362"/>
    <w:rsid w:val="00AB76B9"/>
    <w:rsid w:val="00B14B30"/>
    <w:rsid w:val="00B328D9"/>
    <w:rsid w:val="00B353BB"/>
    <w:rsid w:val="00B3671D"/>
    <w:rsid w:val="00B41A3F"/>
    <w:rsid w:val="00B9259D"/>
    <w:rsid w:val="00BF28C0"/>
    <w:rsid w:val="00C16BA1"/>
    <w:rsid w:val="00C17692"/>
    <w:rsid w:val="00C21C18"/>
    <w:rsid w:val="00C472D4"/>
    <w:rsid w:val="00D2020E"/>
    <w:rsid w:val="00D74DCC"/>
    <w:rsid w:val="00DA3C12"/>
    <w:rsid w:val="00DB61F6"/>
    <w:rsid w:val="00DC5A0B"/>
    <w:rsid w:val="00E1085A"/>
    <w:rsid w:val="00E42508"/>
    <w:rsid w:val="00E45F1C"/>
    <w:rsid w:val="00E563B7"/>
    <w:rsid w:val="00EB1C3F"/>
    <w:rsid w:val="00F45338"/>
    <w:rsid w:val="00F61540"/>
    <w:rsid w:val="00F616FC"/>
    <w:rsid w:val="00FA6C03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BB137"/>
  <w15:docId w15:val="{4934F9BA-87AB-43A3-863C-559CC2C2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74DCC"/>
    <w:pPr>
      <w:keepNext/>
      <w:numPr>
        <w:numId w:val="4"/>
      </w:numPr>
      <w:spacing w:before="240" w:after="180" w:line="240" w:lineRule="auto"/>
      <w:jc w:val="both"/>
      <w:outlineLvl w:val="0"/>
    </w:pPr>
    <w:rPr>
      <w:rFonts w:eastAsia="Times New Roman" w:cs="Arial"/>
      <w:b/>
      <w:bCs/>
      <w:kern w:val="32"/>
      <w:sz w:val="20"/>
      <w:szCs w:val="32"/>
      <w:lang w:eastAsia="de-DE"/>
    </w:rPr>
  </w:style>
  <w:style w:type="paragraph" w:styleId="Cmsor2">
    <w:name w:val="heading 2"/>
    <w:basedOn w:val="Norml"/>
    <w:next w:val="Norml"/>
    <w:link w:val="Cmsor2Char"/>
    <w:qFormat/>
    <w:rsid w:val="00D74DCC"/>
    <w:pPr>
      <w:widowControl w:val="0"/>
      <w:numPr>
        <w:ilvl w:val="1"/>
        <w:numId w:val="4"/>
      </w:numPr>
      <w:spacing w:before="120" w:after="60" w:line="240" w:lineRule="auto"/>
      <w:jc w:val="both"/>
      <w:outlineLvl w:val="1"/>
    </w:pPr>
    <w:rPr>
      <w:rFonts w:eastAsia="Times New Roman" w:cs="Arial"/>
      <w:bCs/>
      <w:iCs/>
      <w:sz w:val="20"/>
      <w:szCs w:val="28"/>
      <w:lang w:eastAsia="de-DE"/>
    </w:rPr>
  </w:style>
  <w:style w:type="paragraph" w:styleId="Cmsor3">
    <w:name w:val="heading 3"/>
    <w:basedOn w:val="Norml"/>
    <w:next w:val="Norml"/>
    <w:link w:val="Cmsor3Char"/>
    <w:qFormat/>
    <w:rsid w:val="00D74DCC"/>
    <w:pPr>
      <w:numPr>
        <w:ilvl w:val="2"/>
        <w:numId w:val="4"/>
      </w:numPr>
      <w:spacing w:before="120" w:after="60" w:line="240" w:lineRule="auto"/>
      <w:jc w:val="both"/>
      <w:outlineLvl w:val="2"/>
    </w:pPr>
    <w:rPr>
      <w:rFonts w:eastAsia="Times New Roman" w:cs="Arial"/>
      <w:bCs/>
      <w:sz w:val="20"/>
      <w:szCs w:val="26"/>
      <w:lang w:eastAsia="de-DE"/>
    </w:rPr>
  </w:style>
  <w:style w:type="paragraph" w:styleId="Cmsor4">
    <w:name w:val="heading 4"/>
    <w:basedOn w:val="Norml"/>
    <w:next w:val="Norml"/>
    <w:link w:val="Cmsor4Char"/>
    <w:qFormat/>
    <w:rsid w:val="00D74DCC"/>
    <w:pPr>
      <w:keepNext/>
      <w:numPr>
        <w:ilvl w:val="3"/>
        <w:numId w:val="4"/>
      </w:numPr>
      <w:spacing w:before="240" w:after="60" w:line="240" w:lineRule="auto"/>
      <w:jc w:val="both"/>
      <w:outlineLvl w:val="3"/>
    </w:pPr>
    <w:rPr>
      <w:rFonts w:eastAsia="Times New Roman" w:cs="Times New Roman"/>
      <w:b/>
      <w:bCs/>
      <w:sz w:val="28"/>
      <w:szCs w:val="28"/>
      <w:lang w:eastAsia="de-DE"/>
    </w:rPr>
  </w:style>
  <w:style w:type="paragraph" w:styleId="Cmsor5">
    <w:name w:val="heading 5"/>
    <w:basedOn w:val="Norml"/>
    <w:next w:val="Norml"/>
    <w:link w:val="Cmsor5Char"/>
    <w:qFormat/>
    <w:rsid w:val="00D74DCC"/>
    <w:pPr>
      <w:numPr>
        <w:ilvl w:val="4"/>
        <w:numId w:val="4"/>
      </w:numPr>
      <w:spacing w:before="240" w:after="60" w:line="240" w:lineRule="auto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de-DE"/>
    </w:rPr>
  </w:style>
  <w:style w:type="paragraph" w:styleId="Cmsor6">
    <w:name w:val="heading 6"/>
    <w:basedOn w:val="Norml"/>
    <w:next w:val="Norml"/>
    <w:link w:val="Cmsor6Char"/>
    <w:qFormat/>
    <w:rsid w:val="00D74DCC"/>
    <w:pPr>
      <w:numPr>
        <w:ilvl w:val="5"/>
        <w:numId w:val="4"/>
      </w:numPr>
      <w:spacing w:before="240" w:after="60" w:line="240" w:lineRule="auto"/>
      <w:jc w:val="both"/>
      <w:outlineLvl w:val="5"/>
    </w:pPr>
    <w:rPr>
      <w:rFonts w:eastAsia="Times New Roman" w:cs="Times New Roman"/>
      <w:b/>
      <w:bCs/>
      <w:sz w:val="22"/>
      <w:szCs w:val="22"/>
      <w:lang w:eastAsia="de-DE"/>
    </w:rPr>
  </w:style>
  <w:style w:type="paragraph" w:styleId="Cmsor7">
    <w:name w:val="heading 7"/>
    <w:basedOn w:val="Norml"/>
    <w:next w:val="Norml"/>
    <w:link w:val="Cmsor7Char"/>
    <w:qFormat/>
    <w:rsid w:val="00D74DCC"/>
    <w:pPr>
      <w:numPr>
        <w:ilvl w:val="6"/>
        <w:numId w:val="4"/>
      </w:numPr>
      <w:spacing w:before="240" w:after="60" w:line="240" w:lineRule="auto"/>
      <w:jc w:val="both"/>
      <w:outlineLvl w:val="6"/>
    </w:pPr>
    <w:rPr>
      <w:rFonts w:eastAsia="Times New Roman" w:cs="Times New Roman"/>
      <w:sz w:val="20"/>
      <w:lang w:eastAsia="de-DE"/>
    </w:rPr>
  </w:style>
  <w:style w:type="paragraph" w:styleId="Cmsor8">
    <w:name w:val="heading 8"/>
    <w:basedOn w:val="Norml"/>
    <w:next w:val="Norml"/>
    <w:link w:val="Cmsor8Char"/>
    <w:qFormat/>
    <w:rsid w:val="00D74DCC"/>
    <w:pPr>
      <w:numPr>
        <w:ilvl w:val="7"/>
        <w:numId w:val="4"/>
      </w:numPr>
      <w:spacing w:before="240" w:after="60" w:line="240" w:lineRule="auto"/>
      <w:jc w:val="both"/>
      <w:outlineLvl w:val="7"/>
    </w:pPr>
    <w:rPr>
      <w:rFonts w:eastAsia="Times New Roman" w:cs="Times New Roman"/>
      <w:i/>
      <w:iCs/>
      <w:sz w:val="20"/>
      <w:lang w:eastAsia="de-DE"/>
    </w:rPr>
  </w:style>
  <w:style w:type="paragraph" w:styleId="Cmsor9">
    <w:name w:val="heading 9"/>
    <w:basedOn w:val="Norml"/>
    <w:next w:val="Norml"/>
    <w:link w:val="Cmsor9Char"/>
    <w:qFormat/>
    <w:rsid w:val="00D74DCC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eastAsia="Times New Roman" w:cs="Arial"/>
      <w:sz w:val="22"/>
      <w:szCs w:val="22"/>
      <w:lang w:eastAsia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74DCC"/>
    <w:rPr>
      <w:rFonts w:eastAsia="Times New Roman" w:cs="Arial"/>
      <w:b/>
      <w:bCs/>
      <w:kern w:val="32"/>
      <w:sz w:val="20"/>
      <w:szCs w:val="32"/>
      <w:lang w:eastAsia="de-DE"/>
    </w:rPr>
  </w:style>
  <w:style w:type="character" w:customStyle="1" w:styleId="Cmsor2Char">
    <w:name w:val="Címsor 2 Char"/>
    <w:basedOn w:val="Bekezdsalapbettpusa"/>
    <w:link w:val="Cmsor2"/>
    <w:rsid w:val="00D74DCC"/>
    <w:rPr>
      <w:rFonts w:eastAsia="Times New Roman" w:cs="Arial"/>
      <w:bCs/>
      <w:iCs/>
      <w:sz w:val="20"/>
      <w:szCs w:val="28"/>
      <w:lang w:eastAsia="de-DE"/>
    </w:rPr>
  </w:style>
  <w:style w:type="character" w:customStyle="1" w:styleId="Cmsor3Char">
    <w:name w:val="Címsor 3 Char"/>
    <w:basedOn w:val="Bekezdsalapbettpusa"/>
    <w:link w:val="Cmsor3"/>
    <w:rsid w:val="00D74DCC"/>
    <w:rPr>
      <w:rFonts w:eastAsia="Times New Roman" w:cs="Arial"/>
      <w:bCs/>
      <w:sz w:val="20"/>
      <w:szCs w:val="26"/>
      <w:lang w:eastAsia="de-DE"/>
    </w:rPr>
  </w:style>
  <w:style w:type="character" w:customStyle="1" w:styleId="Cmsor4Char">
    <w:name w:val="Címsor 4 Char"/>
    <w:basedOn w:val="Bekezdsalapbettpusa"/>
    <w:link w:val="Cmsor4"/>
    <w:rsid w:val="00D74DCC"/>
    <w:rPr>
      <w:rFonts w:eastAsia="Times New Roman" w:cs="Times New Roman"/>
      <w:b/>
      <w:bCs/>
      <w:sz w:val="28"/>
      <w:szCs w:val="28"/>
      <w:lang w:eastAsia="de-DE"/>
    </w:rPr>
  </w:style>
  <w:style w:type="character" w:customStyle="1" w:styleId="Cmsor5Char">
    <w:name w:val="Címsor 5 Char"/>
    <w:basedOn w:val="Bekezdsalapbettpusa"/>
    <w:link w:val="Cmsor5"/>
    <w:rsid w:val="00D74DCC"/>
    <w:rPr>
      <w:rFonts w:eastAsia="Times New Roman" w:cs="Times New Roman"/>
      <w:b/>
      <w:bCs/>
      <w:i/>
      <w:iCs/>
      <w:sz w:val="26"/>
      <w:szCs w:val="26"/>
      <w:lang w:eastAsia="de-DE"/>
    </w:rPr>
  </w:style>
  <w:style w:type="character" w:customStyle="1" w:styleId="Cmsor6Char">
    <w:name w:val="Címsor 6 Char"/>
    <w:basedOn w:val="Bekezdsalapbettpusa"/>
    <w:link w:val="Cmsor6"/>
    <w:rsid w:val="00D74DCC"/>
    <w:rPr>
      <w:rFonts w:eastAsia="Times New Roman" w:cs="Times New Roman"/>
      <w:b/>
      <w:bCs/>
      <w:sz w:val="22"/>
      <w:szCs w:val="22"/>
      <w:lang w:eastAsia="de-DE"/>
    </w:rPr>
  </w:style>
  <w:style w:type="character" w:customStyle="1" w:styleId="Cmsor7Char">
    <w:name w:val="Címsor 7 Char"/>
    <w:basedOn w:val="Bekezdsalapbettpusa"/>
    <w:link w:val="Cmsor7"/>
    <w:rsid w:val="00D74DCC"/>
    <w:rPr>
      <w:rFonts w:eastAsia="Times New Roman" w:cs="Times New Roman"/>
      <w:sz w:val="20"/>
      <w:lang w:eastAsia="de-DE"/>
    </w:rPr>
  </w:style>
  <w:style w:type="character" w:customStyle="1" w:styleId="Cmsor8Char">
    <w:name w:val="Címsor 8 Char"/>
    <w:basedOn w:val="Bekezdsalapbettpusa"/>
    <w:link w:val="Cmsor8"/>
    <w:rsid w:val="00D74DCC"/>
    <w:rPr>
      <w:rFonts w:eastAsia="Times New Roman" w:cs="Times New Roman"/>
      <w:i/>
      <w:iCs/>
      <w:sz w:val="20"/>
      <w:lang w:eastAsia="de-DE"/>
    </w:rPr>
  </w:style>
  <w:style w:type="character" w:customStyle="1" w:styleId="Cmsor9Char">
    <w:name w:val="Címsor 9 Char"/>
    <w:basedOn w:val="Bekezdsalapbettpusa"/>
    <w:link w:val="Cmsor9"/>
    <w:rsid w:val="00D74DCC"/>
    <w:rPr>
      <w:rFonts w:eastAsia="Times New Roman" w:cs="Arial"/>
      <w:sz w:val="22"/>
      <w:szCs w:val="22"/>
      <w:lang w:eastAsia="de-DE"/>
    </w:rPr>
  </w:style>
  <w:style w:type="character" w:styleId="Jegyzethivatkozs">
    <w:name w:val="annotation reference"/>
    <w:basedOn w:val="Bekezdsalapbettpusa"/>
    <w:semiHidden/>
    <w:rsid w:val="00D74DCC"/>
    <w:rPr>
      <w:sz w:val="16"/>
      <w:szCs w:val="16"/>
    </w:rPr>
  </w:style>
  <w:style w:type="paragraph" w:styleId="llb">
    <w:name w:val="footer"/>
    <w:basedOn w:val="Norml"/>
    <w:link w:val="llbChar"/>
    <w:rsid w:val="00D74DCC"/>
    <w:pPr>
      <w:tabs>
        <w:tab w:val="center" w:pos="4703"/>
        <w:tab w:val="right" w:pos="9406"/>
      </w:tabs>
      <w:spacing w:after="0" w:line="240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llbChar">
    <w:name w:val="Élőláb Char"/>
    <w:basedOn w:val="Bekezdsalapbettpusa"/>
    <w:link w:val="llb"/>
    <w:rsid w:val="00D74DCC"/>
    <w:rPr>
      <w:rFonts w:eastAsia="Times New Roman" w:cs="Times New Roman"/>
      <w:sz w:val="20"/>
      <w:szCs w:val="20"/>
      <w:lang w:eastAsia="de-DE"/>
    </w:rPr>
  </w:style>
  <w:style w:type="character" w:styleId="Oldalszm">
    <w:name w:val="page number"/>
    <w:basedOn w:val="Bekezdsalapbettpusa"/>
    <w:rsid w:val="00D74DCC"/>
  </w:style>
  <w:style w:type="paragraph" w:styleId="Jegyzetszveg">
    <w:name w:val="annotation text"/>
    <w:basedOn w:val="Norml"/>
    <w:link w:val="JegyzetszvegChar"/>
    <w:semiHidden/>
    <w:rsid w:val="00D74DCC"/>
    <w:pPr>
      <w:spacing w:after="0" w:line="240" w:lineRule="auto"/>
      <w:jc w:val="both"/>
    </w:pPr>
    <w:rPr>
      <w:rFonts w:eastAsia="Times New Roman" w:cs="Times New Roman"/>
      <w:sz w:val="20"/>
      <w:szCs w:val="20"/>
      <w:lang w:eastAsia="de-DE"/>
    </w:rPr>
  </w:style>
  <w:style w:type="character" w:customStyle="1" w:styleId="JegyzetszvegChar">
    <w:name w:val="Jegyzetszöveg Char"/>
    <w:basedOn w:val="Bekezdsalapbettpusa"/>
    <w:link w:val="Jegyzetszveg"/>
    <w:semiHidden/>
    <w:rsid w:val="00D74DCC"/>
    <w:rPr>
      <w:rFonts w:eastAsia="Times New Roman" w:cs="Times New Roman"/>
      <w:sz w:val="20"/>
      <w:szCs w:val="20"/>
      <w:lang w:eastAsia="de-DE"/>
    </w:rPr>
  </w:style>
  <w:style w:type="table" w:styleId="Rcsostblzat">
    <w:name w:val="Table Grid"/>
    <w:basedOn w:val="Normltblzat"/>
    <w:rsid w:val="00D7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7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4DCC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4DCC"/>
    <w:pPr>
      <w:spacing w:after="200"/>
      <w:jc w:val="left"/>
    </w:pPr>
    <w:rPr>
      <w:rFonts w:eastAsiaTheme="minorHAnsi" w:cstheme="minorHAns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4DCC"/>
    <w:rPr>
      <w:rFonts w:eastAsia="Times New Roman" w:cs="Times New Roman"/>
      <w:b/>
      <w:bCs/>
      <w:sz w:val="20"/>
      <w:szCs w:val="20"/>
      <w:lang w:eastAsia="de-DE"/>
    </w:rPr>
  </w:style>
  <w:style w:type="paragraph" w:styleId="lfej">
    <w:name w:val="header"/>
    <w:basedOn w:val="Norml"/>
    <w:link w:val="lfejChar"/>
    <w:uiPriority w:val="99"/>
    <w:unhideWhenUsed/>
    <w:rsid w:val="00D74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4DCC"/>
  </w:style>
  <w:style w:type="character" w:customStyle="1" w:styleId="apple-converted-space">
    <w:name w:val="apple-converted-space"/>
    <w:basedOn w:val="Bekezdsalapbettpusa"/>
    <w:rsid w:val="008F646A"/>
  </w:style>
  <w:style w:type="character" w:customStyle="1" w:styleId="object">
    <w:name w:val="object"/>
    <w:basedOn w:val="Bekezdsalapbettpusa"/>
    <w:rsid w:val="008F646A"/>
  </w:style>
  <w:style w:type="character" w:styleId="Hiperhivatkozs">
    <w:name w:val="Hyperlink"/>
    <w:basedOn w:val="Bekezdsalapbettpusa"/>
    <w:uiPriority w:val="99"/>
    <w:semiHidden/>
    <w:unhideWhenUsed/>
    <w:rsid w:val="008F646A"/>
    <w:rPr>
      <w:color w:val="0000FF"/>
      <w:u w:val="single"/>
    </w:rPr>
  </w:style>
  <w:style w:type="character" w:customStyle="1" w:styleId="object-active">
    <w:name w:val="object-active"/>
    <w:basedOn w:val="Bekezdsalapbettpusa"/>
    <w:rsid w:val="008F646A"/>
  </w:style>
  <w:style w:type="paragraph" w:styleId="Listaszerbekezds">
    <w:name w:val="List Paragraph"/>
    <w:basedOn w:val="Norml"/>
    <w:uiPriority w:val="34"/>
    <w:qFormat/>
    <w:rsid w:val="0074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13CC-38A7-4260-897F-43C8B156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2843</Words>
  <Characters>19619</Characters>
  <Application>Microsoft Office Word</Application>
  <DocSecurity>0</DocSecurity>
  <Lines>163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 Titkársága</Company>
  <LinksUpToDate>false</LinksUpToDate>
  <CharactersWithSpaces>22418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Tartsák Andrea</dc:creator>
  <cp:lastModifiedBy>Weltner László</cp:lastModifiedBy>
  <cp:revision>2</cp:revision>
  <cp:lastPrinted>2017-03-23T08:09:00Z</cp:lastPrinted>
  <dcterms:created xsi:type="dcterms:W3CDTF">2021-11-30T10:04:00Z</dcterms:created>
  <dcterms:modified xsi:type="dcterms:W3CDTF">2021-11-30T10:04:00Z</dcterms:modified>
</cp:coreProperties>
</file>